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22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9"/>
        <w:gridCol w:w="16"/>
        <w:gridCol w:w="1186"/>
        <w:gridCol w:w="1623"/>
        <w:gridCol w:w="1483"/>
        <w:gridCol w:w="3387"/>
        <w:gridCol w:w="1171"/>
        <w:gridCol w:w="1483"/>
        <w:gridCol w:w="3122"/>
      </w:tblGrid>
      <w:tr w:rsidR="00DC618A" w:rsidRPr="00DC618A" w14:paraId="1D595A70" w14:textId="77777777" w:rsidTr="00DC618A">
        <w:trPr>
          <w:trHeight w:val="160"/>
          <w:tblHeader/>
          <w:tblCellSpacing w:w="0" w:type="dxa"/>
        </w:trPr>
        <w:tc>
          <w:tcPr>
            <w:tcW w:w="73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506D5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14:ligatures w14:val="none"/>
              </w:rPr>
              <w:t>序号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7FEC0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14:ligatures w14:val="none"/>
              </w:rPr>
              <w:t>事项名称</w:t>
            </w:r>
          </w:p>
        </w:tc>
        <w:tc>
          <w:tcPr>
            <w:tcW w:w="3255" w:type="dxa"/>
            <w:vMerge w:val="restart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8E128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14:ligatures w14:val="none"/>
              </w:rPr>
              <w:t>公开内容</w:t>
            </w:r>
          </w:p>
        </w:tc>
        <w:tc>
          <w:tcPr>
            <w:tcW w:w="112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6953A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14:ligatures w14:val="none"/>
              </w:rPr>
              <w:t>公开主体</w:t>
            </w:r>
          </w:p>
        </w:tc>
        <w:tc>
          <w:tcPr>
            <w:tcW w:w="142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BB179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14:ligatures w14:val="none"/>
              </w:rPr>
              <w:t>公开方式</w:t>
            </w:r>
          </w:p>
        </w:tc>
        <w:tc>
          <w:tcPr>
            <w:tcW w:w="30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85DC1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14:ligatures w14:val="none"/>
              </w:rPr>
              <w:t>公开时限</w:t>
            </w:r>
          </w:p>
        </w:tc>
      </w:tr>
      <w:tr w:rsidR="00DC618A" w:rsidRPr="00DC618A" w14:paraId="23F4C0A3" w14:textId="77777777" w:rsidTr="00DC618A">
        <w:trPr>
          <w:trHeight w:val="160"/>
          <w:tblHeader/>
          <w:tblCellSpacing w:w="0" w:type="dxa"/>
        </w:trPr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EF4CB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5F9E2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14:ligatures w14:val="none"/>
              </w:rPr>
              <w:t>一级指标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943913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14:ligatures w14:val="none"/>
              </w:rPr>
              <w:t>二级指标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27C52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14:ligatures w14:val="none"/>
              </w:rPr>
              <w:t>三级指标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30C33A8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A9A40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05E5C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4DB3BA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</w:tr>
      <w:tr w:rsidR="00DC618A" w:rsidRPr="00DC618A" w14:paraId="6EB5055E" w14:textId="77777777" w:rsidTr="00DC618A">
        <w:trPr>
          <w:trHeight w:val="320"/>
          <w:tblCellSpacing w:w="0" w:type="dxa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8EED6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93761F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机构职能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B6F64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市政府领导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12298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DCFFAE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市政府负责人信息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DA62F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市政府办公厅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1363C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E80FD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3A82EBBD" w14:textId="77777777" w:rsidTr="00DC618A">
        <w:trPr>
          <w:trHeight w:val="320"/>
          <w:tblCellSpacing w:w="0" w:type="dxa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9BEBF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B9716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64129A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市政府领导活动及文论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E6E6D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31DE5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市政府领导的活动及文论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2B26C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市政府办公厅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7AF66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4BEAF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6BD31EBD" w14:textId="77777777" w:rsidTr="00DC618A">
        <w:trPr>
          <w:trHeight w:val="320"/>
          <w:tblCellSpacing w:w="0" w:type="dxa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9A86D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34473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9BEF2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市政府工作机构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32888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ACA05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市政府各部门机构信息，包括职能、办公地址、办公时间、联系方式等信息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8F5E9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市政府各部门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2D1A9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5626BE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50EF16A7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4F28F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15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E3E37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法规文件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998A7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市政府公文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60FED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1CA79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以市政府、市政府办公厅名义制发的主动公开类文件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55210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市政府办公厅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E0914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31860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5F4872F1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44DE4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10534A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57FD5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市直部门公文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39F136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B8289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市政府各部门、市直有关单位制发的主动公开类文件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FAF2D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市政府各部门、市直有关单位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542F9D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77C83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0839EE9A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6E71A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0ACEF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B19AB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政府公报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8A1E6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BE064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按年、期数发布政府公报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04957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市政府办公厅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E783E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BBDDD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68A6AB65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8342A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A160D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0D770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规范性文件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C9BBCE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市政府规范性文件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DAACBB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市政府规范性文件，列明文号、成文日期、发布日期、有效性等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C556D8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市政府办公厅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57327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0383DC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2D40F462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0A330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55997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ED745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994650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部门规范性文件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CF38A7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部门规范性文件，列明文号、成文日期、发布日期、有效性等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13CC6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市政府各部门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96393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1E58C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65A51A71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FEC138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B58679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F4896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44900A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规范性文件备案目录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FAAC94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定期公开规范性文件备案目录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5F894F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市司法局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C7892D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A60F4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7A19494C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F4405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55E50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414FE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0A3610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规范性文件清理结果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6CD488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系统清理本机关2016年以后制定的现行有效的行政规范性文件情况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C63D20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市政府各部门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7D7FB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98985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76F3D102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1DE70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11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34486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CADAA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法规规章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342CB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A32FD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政府规章文件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6FCF2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市政府办公厅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6C03C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D9007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59F63D06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A63CA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70AC8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9882A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政策解读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CDA157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756DC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政策文件的解读材料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019AC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市政府各部门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9B873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9EB79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政策文件公开后3个工作日内</w:t>
            </w:r>
          </w:p>
        </w:tc>
      </w:tr>
      <w:tr w:rsidR="00DC618A" w:rsidRPr="00DC618A" w14:paraId="556289E2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90044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115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01876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政府会议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B4C30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市政府全体会议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0A9BA9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67A8F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会议召开情况、主要内容，图文、视频等形式的会议直播或回放，会议解读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C9E67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市政府办公厅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9B622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D118D3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13FDDBA7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50915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E3D80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E4155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市政府常务会议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142B89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D6FAB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会议召开情况、主要内容，图文、视频等形式的会议直播或回放，会议解读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5C1C8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市政府办公厅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17C0860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FE15EC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30143E65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CE0439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8E2BB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32EB00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市政府专题会议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123625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7FA7C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会议召开情况、主要内容，会议解读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D5340E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市政府办公厅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6DEE8535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2793C8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05BD5A6B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3AA6E7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5C0FB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D496F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部门办公会议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0B011EA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DAC20D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会议召开情况、主要内容，会议解读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74A20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市政府各部门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879FE0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123D0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25A77F82" w14:textId="77777777" w:rsidTr="00DC618A">
        <w:trPr>
          <w:trHeight w:val="16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4278F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284BA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EAA23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新闻发布会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D5E682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CDAAE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新闻发布会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2255D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市政府办公厅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A4488A6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3B3D3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实时公开</w:t>
            </w:r>
          </w:p>
        </w:tc>
      </w:tr>
      <w:tr w:rsidR="00DC618A" w:rsidRPr="00DC618A" w14:paraId="43B89123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D357A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115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D54DD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重大行政决策公开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18449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年度重大行政决策事项目录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0B342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DBE4C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年度重大决策事项目录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E56E6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市政府办公厅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DC94EC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EDF9DE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3C3CCADB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A4C1B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19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A910D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F866F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意见征集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9920D0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30AD1D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重大行政决策草案、草案解读和意见征集等信息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1FCD3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年度重大决策事项目录涉及的责任单位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116B3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34BC12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79C58819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3F127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B54AEF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08808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结果反馈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C37936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1DF65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重大行政决策征集结果反馈等信息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81068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E36FF6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4AF5D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14CDB06D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032F6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21</w:t>
            </w:r>
          </w:p>
        </w:tc>
        <w:tc>
          <w:tcPr>
            <w:tcW w:w="115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3D5F4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人事任免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87DD64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市政府任免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9147D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7CEC5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市政府任免信息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18400D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市政府办公厅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2181F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83A13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3FA7E2A5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F6047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23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160BE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D4032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公务员招录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8A8FC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BB2C4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本级政府公务员招考职位、名额、报考条件、招考录用结果等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9F395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市委组织部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68E29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C9254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30E445B6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AEA33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24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B8610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6F208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事业单位招聘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3FFD3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E0F6F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事业单位招聘信息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06FA04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市人力资源社会保障局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6473E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BF09B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0C8DD1A8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5332C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25</w:t>
            </w:r>
          </w:p>
        </w:tc>
        <w:tc>
          <w:tcPr>
            <w:tcW w:w="115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CEF59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规划计划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8AFCB9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国民经济和社会发展计划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231D4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260A9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国民经济和社会发展计划信息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70799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市发展改革委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F4E3E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D702A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7201D420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B0DFB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83467A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33656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专项规划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C4F06A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47D28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各领域专项规划信息，做好历史规划（计划）的归集整理和主动公开工作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63309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市政府各部门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44D1F79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BD4B6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794EF719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33D48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27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6DE1B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780D2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国土空间规划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9E7B4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ECE78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国土空间规划信息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7A11F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市自然资源和规划局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4F10CD6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A4048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459FCEA6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56A798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28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C5558F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D70322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政府工作报告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40EEE5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1969E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历年政府工作报告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FFE0C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市政府研究室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325E74A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CAD0B8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56E2CC32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C78E5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29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ACB037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F11D8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政府工作报告挂牌督办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076F76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4BAF0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市政府工作报告的目标任务、责任分工、监督方式，集中定期公开工作进展、取得成效、后续举措等情况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874D8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市政府办公厅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27B5284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D7F51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71746B73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5C08DC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0BEF8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F1A90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市办实事项目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EF0D5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1E0D17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工作进展、取得成效、后续举措等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CFFDD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市政府办公厅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5E49415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5CC81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74003E63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4AFFD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31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464FBF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6E2E6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年度工作计划和目标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F6DAF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3C173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市政府各部门年度工作计划和目标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547E9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市政府各部门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088A25C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D712F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7BBB3AE3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664AE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32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558D1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1366A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计划完成情况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55FBB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A5AC2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市政府各部门计划完成情况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C997B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市政府各部门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42CD97D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44665C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0B8CA5F1" w14:textId="77777777" w:rsidTr="00DC618A">
        <w:trPr>
          <w:trHeight w:val="48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CF0E2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33</w:t>
            </w:r>
          </w:p>
        </w:tc>
        <w:tc>
          <w:tcPr>
            <w:tcW w:w="115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5DBE9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统计信息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66507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国民经济和社会发展统计公报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29F7B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11057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国民经济和社会发展统计公报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0A915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市统计局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76E03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858D5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3月底前，自该政府信息形成或变更之日起20个工作日内</w:t>
            </w:r>
          </w:p>
        </w:tc>
      </w:tr>
      <w:tr w:rsidR="00DC618A" w:rsidRPr="00DC618A" w14:paraId="08964EEC" w14:textId="77777777" w:rsidTr="00DC618A">
        <w:trPr>
          <w:trHeight w:val="48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DC6C5C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34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9E11C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1BBDE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统计年鉴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5127E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F73980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统计年鉴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9B8A8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1F066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46A78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10月底前，自该政府信息形成或变更之日起20个工作日内</w:t>
            </w:r>
          </w:p>
        </w:tc>
      </w:tr>
      <w:tr w:rsidR="00DC618A" w:rsidRPr="00DC618A" w14:paraId="1AFFB7AF" w14:textId="77777777" w:rsidTr="00DC618A">
        <w:trPr>
          <w:trHeight w:val="48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5E7BE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35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C3B099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5A9E1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环境状况公报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D6FE79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157DA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海洋环境状况公报合并到环境状况公报中一并发布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814C4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市生态环境局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570719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CB8075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6月底前，自该政府信息形成或变更之日起20个工作日内</w:t>
            </w:r>
          </w:p>
        </w:tc>
      </w:tr>
      <w:tr w:rsidR="00DC618A" w:rsidRPr="00DC618A" w14:paraId="5EF7935E" w14:textId="77777777" w:rsidTr="00DC618A">
        <w:trPr>
          <w:trHeight w:val="48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3664D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36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C6F1F5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3D0EC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水资源公报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6CF32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2B84F7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水资源公报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3CC981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市水务管理局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F27ADF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360ADC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8月底前，自该政府信息形成或变更之日起20个工作日内</w:t>
            </w:r>
          </w:p>
        </w:tc>
      </w:tr>
      <w:tr w:rsidR="00DC618A" w:rsidRPr="00DC618A" w14:paraId="1427DB34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DD628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37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19A5AA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F555A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统计数据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2E4D5D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EC8CF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各类统计数据，定期发布本地区经济社会发展统计数据及分析解读信息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0E7F2B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市统计局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56FF0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82208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762A4270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1117C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38</w:t>
            </w:r>
          </w:p>
        </w:tc>
        <w:tc>
          <w:tcPr>
            <w:tcW w:w="115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CA2ED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财政信息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73F07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市政府预决算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DD7AA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B5FAB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政府预决算说明、表格、“三公”经费预决算情况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E60B10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市财政局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740BE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F92C6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17F5ED3E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43B1A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39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03545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C6A2E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部门预决算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64854F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5AF82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年度部门预决算说明、表格、“三公”经费预决算情况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AEF8CF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市财政局牵头，市政府各部门、各有</w:t>
            </w: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关单位负责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FFEFE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FA2E9F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6F75B775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9B257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40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F8F3B6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AA70C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全市财政收支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B525E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7B33B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按月公开财政收支情况和解读财政收支增减变化情况及原因，并定期预判财政收入走势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7C649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市财政局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2C2F5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216D9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按月度公开</w:t>
            </w:r>
          </w:p>
        </w:tc>
      </w:tr>
      <w:tr w:rsidR="00DC618A" w:rsidRPr="00DC618A" w14:paraId="6B2E6F76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20BE48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41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4B3E4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A1E45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财政资金直达基层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FC1CBD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8B53EF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财政资金直达基层的政策、进展及总结信息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3E218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9881D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3BB155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4CBFD3F4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76FF5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2FC2F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5672E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行政事业性收费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82586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86AE3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本级行政事业性收费目录，包括项目名称、资金管理方式、政策依据、执收部门、征收对象、征收标准等要素，并实时更新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D5D69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96FC3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56BDE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5429D01B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63328B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43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AD854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DE4F8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政府债务信息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9EC9D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B2DD8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债务限额、余额、使用安排及还本付息信息、债务率、偿债率以及经济财政状况、债券发行、存续期管理等信息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E87CE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0B5D2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400F7A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119528E5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21811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44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62FF3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E4C37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市级财政专项资金目录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2C26D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2DBDCA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市级财政专项资金目录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ADC45F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533D1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5B674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006CC742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4E99D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45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707F1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C7707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政府和社会资本合作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315A8A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6B68E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政府和社会资本合作信息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A3463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CAB5C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AD6E4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7013852B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824CF3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46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2D8F0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D5BB8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政府采购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878FF7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AAEED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政府集中采购项目的目录和标准、实施情况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998E8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市财政局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FE153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D805A4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6D49DBF4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E8B1B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47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F787E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24DC5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预算绩效信息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25DD8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3B081C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项目文本和绩效目标，全面公开项目立项依据、实施主体、预算安</w:t>
            </w: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排、绩效目标、绩效自评结果、绩效评价报告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6F5AD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市财政局牵头，市</w:t>
            </w: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政府各部门、各有关单位负责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FC3EF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07B22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0900ED79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588076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48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915D6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B80CF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政府购买服务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4D6E29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2C0440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政府购买服务信息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FE93B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759EC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594D8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5E8A703B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A2E6F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49</w:t>
            </w:r>
          </w:p>
        </w:tc>
        <w:tc>
          <w:tcPr>
            <w:tcW w:w="115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B8276E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行政权力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1957F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权责清单通用目录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50477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D37F6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政府部门权责清单，按照职权名称、编码、类型、依据、行使主体、流程图、监督方式等要素统一公开，根据法律法规立改废释情况、机构和职能调整情况，及时调整信息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CC131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市委编办牵头，市政府各部门、各有关单位负责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0671C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4830F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56328776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0069B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50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E55D7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40587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权责清单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8F46A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96DBC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790F1F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45DED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82E25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4D02C95A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83A1D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51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E59FF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37546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行政许可和其他管理服务信息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4AD9C5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353231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包括依据、条件、程序以及办理结果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76551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市政府各部门、各有关单位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AB397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C913A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自执法决定作出之日起7个工作日内</w:t>
            </w:r>
          </w:p>
        </w:tc>
      </w:tr>
      <w:tr w:rsidR="00DC618A" w:rsidRPr="00DC618A" w14:paraId="084162B8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F34E9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52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1A1ED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1D016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行政处罚强制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3CCBA1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0B079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本级政府行政处罚、行政强制的依据、条件、程序和具有一定社会影响的行政处罚决定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2F683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市司法局牵头，市政府各部门、各有关单位负责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BE454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745DD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自执法决定作出之日起7个工作日内</w:t>
            </w:r>
          </w:p>
        </w:tc>
      </w:tr>
      <w:tr w:rsidR="00DC618A" w:rsidRPr="00DC618A" w14:paraId="4432CD39" w14:textId="77777777" w:rsidTr="00DC618A">
        <w:trPr>
          <w:trHeight w:val="48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F74DD3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53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58A0C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1C41B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优化营商环境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12D4E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信用信息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7DF18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包括行政许可、行政处罚“双公示”、信用“红黑名单”（包括相关主体的基本信息、列入名单的事由、相关主体受到联合奖惩、信用修复、退出名单的相关情况）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2A721C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市大数据局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0C6C9E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3D304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自该政府信息形成或变更之日起7个工作日内</w:t>
            </w:r>
          </w:p>
          <w:p w14:paraId="07723A4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</w:tr>
      <w:tr w:rsidR="00DC618A" w:rsidRPr="00DC618A" w14:paraId="1663F5B9" w14:textId="77777777" w:rsidTr="00DC618A">
        <w:trPr>
          <w:trHeight w:val="48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F7E13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54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87EF3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F0208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1C292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“双随机、一公开”监管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6324F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分级分类发布相关信息，随机抽查事项清单（包括抽查依据、对象、内容、方式、比例和频次等要素）、本辖区部门联合抽查年度计划、部门年度抽查工作计划、抽查情况、抽查结果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8DFE3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市市场监管局牵头，市政府各部门、各有关单位负责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5F09D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09EA0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自该政府信息形成或变更之日起20个工作日内，涉及行政处罚的信息需要作出之日起7个工作日内</w:t>
            </w:r>
          </w:p>
        </w:tc>
      </w:tr>
      <w:tr w:rsidR="00DC618A" w:rsidRPr="00DC618A" w14:paraId="7570E8E4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3D6724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55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E9FC5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83199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37A346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减税降费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38951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已出台各项减税降费政策特别是大规模增值税留抵退税政策等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BBF54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市税务局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BEB7C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9C623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725F9690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A357E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56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703A79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7FE99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31BB3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证明事项目录清单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8E934D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证明事项目录清单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59D8EA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市司法局牵头，市政府各部门、各有关单位负责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764F0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C24F0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2B996AC1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20014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57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DE017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EA4789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C7137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一次办好事项清单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4159C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一次办好事项清单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1EC41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市行政审批局牵头，市政府各部门、各有关单位负责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55B69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4AB1F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2A9C8ADA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A13FD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58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1BBB4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EC834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746D7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政务服务事项清单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985D0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政务服务事项清单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369F0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市政府各部门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7EB6C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36490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29926B34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87A9F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59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8FF0E6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1979A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5DBEB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部门职责边界清单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5691B6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部门职责边界清单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4E65B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市委编办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9FEE2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080002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4FA8A264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27629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60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FEE7C5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0E3606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03B6CA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行政许可事项划转清单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C33E4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行政许可事项划转清单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38B87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市政府办公厅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0A113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4420B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4EBBDD6C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36AA4D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61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4326D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352826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51F5F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政务服务“好差评”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5625D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政务服务“好差评”信息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F5FDB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市行政审批局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13758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90954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3226BA10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2A522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62</w:t>
            </w:r>
          </w:p>
        </w:tc>
        <w:tc>
          <w:tcPr>
            <w:tcW w:w="1155" w:type="dxa"/>
            <w:gridSpan w:val="2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9E547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年度重点任务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1A6EA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重点任务公开承诺事项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C14FE2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67CC9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及时公开年度重点任务公开承诺事项的工作进展、取得成效、后续举措和落实情况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20278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各区（市）政府、市政府各部门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D983C5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4F52C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5AD38837" w14:textId="77777777" w:rsidTr="00DC618A">
        <w:trPr>
          <w:trHeight w:val="48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2BCCCA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63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032E0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508BD5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新旧动能转换重大工程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53CE6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230B0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开展新旧动能转换显著成效、政策举措和“三年初见成效”重大成果的宣传活动，及时发布新旧动能转换核心支撑和大力推进中国（青岛）跨境电子商务综合试验区建设等工作进展情况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6C01D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市发展改革委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8E475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5429C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6535AE58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1D866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64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BA6196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3E592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乡村振兴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EE6AE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388BAC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乡村振兴有关重要政策、政策解读、工作进展等信息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737BE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市农业农村局、市财政局等各相关部门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C652B8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44A9E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634F51F4" w14:textId="77777777" w:rsidTr="00DC618A">
        <w:trPr>
          <w:trHeight w:val="48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6E5A1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65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83BAD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A4903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经略海洋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3C94D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26212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海洋环境监测与评价信息；社会关注度高的重大用海项目环境评估、海洋工程建设项目环境影响评价报</w:t>
            </w: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告，除涉及国家秘密、商业秘密、个人隐私的以外，均应及时向社会发布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D24EA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市生态环境局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22017B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3A800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7B2FF174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07F8A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66</w:t>
            </w:r>
          </w:p>
        </w:tc>
        <w:tc>
          <w:tcPr>
            <w:tcW w:w="1155" w:type="dxa"/>
            <w:gridSpan w:val="2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DBC21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社会监督重点领域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B0C91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审计与后评估公开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31F32B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审计信息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E8D17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包括年度预算执行审计报告、专项审计报告、督查和审计发现问题及整改落实情况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B8F4A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市审计局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68DD76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8E2BB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0ADF02C3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4EF78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67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7A268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25872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BDAE4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执行效果评估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D43AA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重大行政决策实施情况及决策执行效果评估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DAF67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重大行政决策目录涉及的责任单位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2E900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58DB3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18E5848C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79994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68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FA1999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4B4F68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人大建议政协提案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613FE6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DD4BA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人大建议政协提案答复全文、建议提案办理总体情况、工作动态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2AAF04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市政府办公厅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D07B4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316486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205EECAC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81AA78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69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98E5F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1BC0AD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重大建设项目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F9356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项目范围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833D1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重大建设项目范围或清单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9CC431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市发展改革委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C36ED8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43068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31B5DA77" w14:textId="77777777" w:rsidTr="00DC618A">
        <w:trPr>
          <w:trHeight w:val="64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AA44B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70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1B369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09059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327113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年度重大项目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CC7C1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公开批准服务信息（相关的申报要求、申报材料清单、批准流程、办理时限、受理机构联系方式、监督举报方式等）、批准结果信息、招标投标信息、征收土地信息、重大设计变更信息、施工有关信息、质量安全监督信息、竣工有关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C25E8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市行政审批局、市发展改革委、市自然资源和规划局、市住房和城乡建设局牵头，市政府各</w:t>
            </w: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有关部门负责落实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B0E31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03D95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自该政府信息形成或变更之日起20个工作日内。</w:t>
            </w:r>
            <w:r w:rsidRPr="00DC618A">
              <w:rPr>
                <w:rFonts w:ascii="宋体" w:eastAsia="宋体" w:hAnsi="宋体" w:cs="宋体" w:hint="eastAsia"/>
                <w:kern w:val="0"/>
                <w:sz w:val="18"/>
                <w:szCs w:val="18"/>
                <w14:ligatures w14:val="none"/>
              </w:rPr>
              <w:t>涉及行政许可、行政处罚结果的内容需要在决定作出后7个工作日内公开。</w:t>
            </w:r>
          </w:p>
        </w:tc>
      </w:tr>
      <w:tr w:rsidR="00DC618A" w:rsidRPr="00DC618A" w14:paraId="2CFFF13B" w14:textId="77777777" w:rsidTr="00DC618A">
        <w:trPr>
          <w:trHeight w:val="80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8AC46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71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9C52B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1F21E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公共资源交易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63B37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E7D5E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包括公共资源交易目录，以及国有土地使用权出让信息、政府采购信息、国有产权交易信息、工程项目招投标信息、矿业权出让信息等，公开交易公告、资格审查结果、交易过程信息、成交信息、履约信息以及有关变更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05252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市行政审批局、市发展改革委、市国资委、市财政局、市自然资源和规划局、市住房和城乡建设局、市交通运输局、市水务局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6F322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E37B5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0F896C0C" w14:textId="77777777" w:rsidTr="00DC618A">
        <w:trPr>
          <w:trHeight w:val="11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D62D7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72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9BF21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A2787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污染防治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F4B54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环境管理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DBB0F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空气质量状况（按月发布全市环境空气质量状况及各区政府排名）、饮水安全状况（按季度公开饮用水水源水质状况）、建设项目环境影响评价（环境影响评价文件受理情况、拟作出的审批意见、作出的审批决定、竣工环境保护验收申请受理情况、拟作出的验收意见、作出</w:t>
            </w: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的验收决定）、企事业单位环境信息（重点排污单位名录、主要污染物名称、排放方式、排放浓度和总量、超标排放情况）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21192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市生态环境局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CF893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D01A3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557BB2BD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02BC3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73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FB31C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B1175A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D9A7C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城市供水水质公报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06F74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按季度公开供水厂出水安全状况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4850A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市城市管理局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4B00E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6F00B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5EBDBE29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84EE7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74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BD94C9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01D46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43DACF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用户水龙头水质状况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D22234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每季度公开用户水龙头水质状况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B02B9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市卫生健康委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842C5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A52D0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6399EBEC" w14:textId="77777777" w:rsidTr="00DC618A">
        <w:trPr>
          <w:trHeight w:val="80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35097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75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B889D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8C1F9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行政执法公示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A4F00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事前公开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99D06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公开并及时更新本级政府行政执法主体清单，明确本级具有行政执法主体资格的行政执法机关，统一格式、标准集中公开行政执法职责、权限、依据、程序、监督途径等信息，编制公开服务指南（包括执法事项名称、受理机构、审批机构、受理条件、办理时限）、执法流程图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DDDE2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市司法局牵头，市政府各部门、各有关单位负责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A0885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9B22F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0352B348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FC966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76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39755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71798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34F641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事中公开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BEB2F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包括执法证件查询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E4C94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0AAC4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9808A9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0945A697" w14:textId="77777777" w:rsidTr="00DC618A">
        <w:trPr>
          <w:trHeight w:val="48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B4898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77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0BE41F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3B43F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2AB383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事后公开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99706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包括执法机关、执法对象、执法类别、执法结论等执法结果信息，1月31日前公开所有行政执法主体上年度行政执法总体情况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78E227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88AC6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04A30F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自执法决定作出之日起7个工作日内</w:t>
            </w:r>
          </w:p>
        </w:tc>
      </w:tr>
      <w:tr w:rsidR="00DC618A" w:rsidRPr="00DC618A" w14:paraId="063BC657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14921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78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34A49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9C005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国资国企信息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C5D34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国企监管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467A0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“僵尸”企业处置和亏损企业治理结果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C3F30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市国资委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4E280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直接保障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629D5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5F5DE869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34AB1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79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94164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28615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2BFB0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国有企业运营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496DD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市属企业经营情况、国有资产保值增值情况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07C37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E1CD7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9370D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72EE2D89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A9F65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80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5C143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7F523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81436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国有企业改制重组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04586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市属企业改革重组结果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C157D6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53B1E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DC492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6A402532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55C39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81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3DB4E7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51C01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43C2D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市管企业财务信息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97B08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按月公开市管企业主要经济效益指标、主要行业盈利、重大变化事项等情况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5C7B9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FD56E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FC6F2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6E432308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DFD1B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82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7C6E0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9616F9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FC482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业绩考核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368665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业绩考核结果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2A181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EAA24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5FCCD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191DC7D5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A3E79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83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F74A5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EAD87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7E712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薪酬分配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C7693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市属企业负责人重大变动、年度薪酬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1C357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3C62A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9A0CE7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511DFA42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8801F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84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C0DE96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28099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05C62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履行社会责任情况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903C4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市属企业履行社会责任重点工作情况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6670B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FE603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BEDC8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43A364B7" w14:textId="77777777" w:rsidTr="00DC618A">
        <w:trPr>
          <w:trHeight w:val="144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16951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85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614D8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E8B95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市场监管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1A40E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食品药品安全监管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37B32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本地区食品药品安全监管基层政务公开标准、工作计划、监督检查结果等信息；食品生产经营监督检查情况，包括监督检查标准、检查结果等信息，定期公开被抽检单位、抽检产品名称、标示的生产单位、标示的产品生产日期或者批号及规格、检验依据、检验结果、检验单位等监督抽检信息；食品安全监督</w:t>
            </w: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抽检合格产品信息和不合格产品信息（不合格产品的标称生产企业名称、地址、被抽样单位名称及地址、样品名称、规格型号、商标、生产日期/批号、不合格项目、检验结果、标准值、检验机构等）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EE0E0F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市市场监管局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226E7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F4C12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50A736AD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5B8F0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86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8A00F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54CBD7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1CE07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知识产权监管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DBAAD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知识产权监管信息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34E44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253A4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3A67A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61B28CFD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E96FE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87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77B236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FC96A9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2CB17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产品质量监管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A083B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产品质量监督抽查结果公告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EA9FF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085479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19D7C3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306E44A9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D7A54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88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ED10D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AC5689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80895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旅游市场监管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22474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旅游市场监管信息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146D1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市文化和旅游局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A9FB7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203A6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248A20CF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14CD1C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89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19671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957B8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AFF80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建筑市场监管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CA06A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执法检查、建筑市场主体不良信用记录、黑名单记录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6EB2D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市住房城乡建设局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CF274A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23052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70B4E425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219650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90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46012F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A825A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0B9D07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地方金融组织监管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37E35D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地方金融组织监管信息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E3B10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市地方金融监管局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0B170F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80792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74885C6A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A15FD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91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E7AE6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1973D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应急管理（安全生产）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17DC63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安全生产事故信息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29EDF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安全生产事故快报及处置情况等信息，包括事故查处和责任追究信息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9C041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市应急局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C559F8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D5C83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自该政府信息形成或变更之日起20个工作日内。</w:t>
            </w:r>
            <w:r w:rsidRPr="00DC618A">
              <w:rPr>
                <w:rFonts w:ascii="宋体" w:eastAsia="宋体" w:hAnsi="宋体" w:cs="宋体" w:hint="eastAsia"/>
                <w:kern w:val="0"/>
                <w:sz w:val="18"/>
                <w:szCs w:val="18"/>
                <w14:ligatures w14:val="none"/>
              </w:rPr>
              <w:t>涉及行政许可、行政处罚结果的内容需要在决定作出后7个工作日内公开。</w:t>
            </w:r>
          </w:p>
          <w:p w14:paraId="436F05F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  <w:p w14:paraId="154433E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</w:tr>
      <w:tr w:rsidR="00DC618A" w:rsidRPr="00DC618A" w14:paraId="20E11369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E4E487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92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3FD887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6262DA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76F45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安全生产监督检查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87F7A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安全生产行政执法检查信息，公开常规检查执法、暗查暗访、突击检查、随机检查等执法检查结果信息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34CA4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404B3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91BBD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</w:tr>
      <w:tr w:rsidR="00DC618A" w:rsidRPr="00DC618A" w14:paraId="1ADD681F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B25C0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93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80DA1F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3CBAF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DE730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应急管理工作简报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F065D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应急管理工作简报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805BDF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5167A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0181C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</w:tr>
      <w:tr w:rsidR="00DC618A" w:rsidRPr="00DC618A" w14:paraId="00B846C6" w14:textId="77777777" w:rsidTr="00DC618A">
        <w:trPr>
          <w:trHeight w:val="48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F02E3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94</w:t>
            </w:r>
          </w:p>
        </w:tc>
        <w:tc>
          <w:tcPr>
            <w:tcW w:w="1155" w:type="dxa"/>
            <w:gridSpan w:val="2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2A2D0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社会公益事业建设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C0F3E9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社会救助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E0EBC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救助政策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C2826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包括城乡低保、特困人员救助供养、医疗救助、教育救助、住房救助、临时救助、就业救助等社会救助的救助对象认定、救助标准、申报指南等救助政策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121B2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市民政局、市教育局、市人力资源社会保障局、市住房城乡建设局、市医保局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A7E68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42C62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24F49D1D" w14:textId="77777777" w:rsidTr="00DC618A">
        <w:trPr>
          <w:trHeight w:val="48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87FB86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95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D304A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3866D59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C1D921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救助信息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79928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包括城乡低保、特困人员救助供养、医疗救助、教育救助、住房救助、临时救助、就业救助等社会救助的救助人次数、资金支出情况等救助信息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53F83F8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5A923AF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CAD90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73143942" w14:textId="77777777" w:rsidTr="00DC618A">
        <w:trPr>
          <w:trHeight w:val="48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3C249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96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54CAD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F74C7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社会福利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3E26D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福利补贴政策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64A7E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老年人福利、残疾人福利、儿童福利、计划生育特殊困难家庭扶助等福利补贴对象认定条件、申领范围、补贴标准及申请审批程序等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89F95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市民政局、市卫生健康委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2EA5A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9653A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41B0A46A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9E5820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97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BA137F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118AB785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1AF2EA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福利补贴信息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9C8AA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救助款物的管理使用、福利补贴发放情况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7F793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4D5AF3D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48B76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0067C2BA" w14:textId="77777777" w:rsidTr="00DC618A">
        <w:trPr>
          <w:trHeight w:val="48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A0409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98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DB932A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18A97AB7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8D58AC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养老服务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3390AD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本地区养老服务基层政务公开标准、政策文件、工作信息等，老年人养老保障、补贴相关政策以及本地区提供养老服务、设立养老机构等相关补贴的政策制度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62D10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市民政局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5FFA908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8661E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617CBA1C" w14:textId="77777777" w:rsidTr="00DC618A">
        <w:trPr>
          <w:trHeight w:val="48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A6163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99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AE074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592C5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社会保险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06FCB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政策制度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31AD78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社会保险（养老保险、医疗保险、生育保险、工伤保险、失业保险）法规、制度、政策、标准、经办流</w:t>
            </w: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程及调整社会保险费率的政策措施，降低社会保险费率情况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CAE2A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市人力资源社会保</w:t>
            </w: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障局、市医保局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D65281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CC08A0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2B89D4AF" w14:textId="77777777" w:rsidTr="00DC618A">
        <w:trPr>
          <w:trHeight w:val="48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FCB68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F2A07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3403167A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821BF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信息披露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B779DD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定期公开参保人数、待遇支付、基金收支情况，及时发布医保定点医院、药店及药品、诊疗项目目录等，公开异地就医联网结算医疗机构名单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56EDE856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FF718C9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57EC64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5553E54D" w14:textId="77777777" w:rsidTr="00DC618A">
        <w:trPr>
          <w:trHeight w:val="80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1B1023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101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AE93C7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A68220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就业创业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EED74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就业政策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0C5FCC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本地区就业基层政务公开标准、重要政策、就业帮扶服务、岗位、职业培训信息等，促进就业创业的政策和措施，包括高校毕业生、退役军人、困难人员等就业信息，优惠扶持政策的实施范围、各项补贴政策的申领条件和程序、各项补贴的管理和审批情况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80839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市人力资源社会保障局、市退役军人局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4605E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85CA5D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0564BD56" w14:textId="77777777" w:rsidTr="00DC618A">
        <w:trPr>
          <w:trHeight w:val="48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90A8E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102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AC1E9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14:paraId="0C1DCEE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969A0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专项活动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9EF36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高校毕业生、退役军人、下岗职工、农民工等重点群体的就业创业、职业培训等专项活动，人力资源市场供求信息，工作动态信息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46EC849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AA699D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46803C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20BDC6F0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C044E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103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1F9E97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13F6C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教育领域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EFD83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义务教育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45686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包括招生入学、义务教育控辍保学、县域义务教育均衡发展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C21AE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市教育局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8E8BD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98CB5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2FFEA212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85A21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104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A8B32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22ED0A9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BB807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学前教育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3C57F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包括学前教育行动计划、学前教育机构名录、学前教育招生入学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540810A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5474842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FFAF8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6F3F745C" w14:textId="77777777" w:rsidTr="00DC618A">
        <w:trPr>
          <w:trHeight w:val="64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9C4AF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105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F4583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6CEA280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0F594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职业教育和民办教育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E101F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公开职业教育学校名录、专业设置、骨干专业、特色专业等信息，民办教育管理相关政策文件，由市教育局审批的民办学校名单（名称、地址、办学许可证有效期、联系方式和年检情况），民办学校办学水平和教育质量的评估结果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1C1610D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1591D2D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5252C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6C4F6829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05FF13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106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B5DEAA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B2BFA3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12A333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教育督导信息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FBCA4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教育督导信息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188BE4F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49DB3257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271B4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50A2E987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5BCB3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107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90644A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0F6413C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58335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教育经费与收费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B5FC8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包括经费投入与使用、教育收费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5FA586C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6C317CC7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8CC65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3A3819FF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E5B0A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108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B754A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63878C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7DE41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困难学生资助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A383E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困难学生资助信息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5B07BDAF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5304C61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2FCF7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47735232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4A23F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109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530D9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3CC5D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医疗健康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7F02E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医疗服务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EA029E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医疗机构数量、布局及床位、大型设备等资源配置情况，对三级公立医院绩效考核结果，养老医疗服务信息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7504D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市卫生健康委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146CE1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45C63F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2FB804D4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E2517B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110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0C83C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5B2751A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73C1D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法定传染病信息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E036F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法定传染病信息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9A95DBF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17E552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96BC0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57DA087F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9DF9E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111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88F84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5AA4C3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3B5E5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公共医疗卫生机构绩效考核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9FAAB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公共医疗卫生机构绩效考核结果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16415C6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27A4463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4276EF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1C5B5EF5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284E48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112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3EDFB7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4A192175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25654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药品安全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AA9A6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药品安全信息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F30E5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市市场监管局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08799857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D603C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09CFE4CF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568DE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113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8FD4C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47E1BC2A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FC7F1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疫苗监管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A5259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疫苗监管信息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289F280F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CD08F0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80B051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4FC98279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89805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114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0C4FD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106079C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02B718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医保监管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AEF30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公开严重违规定点医药机构、医保医师和参保人员“黑名单”制度、已查实的典型欺诈骗保案件，医疗保障基金监管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AF1D9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市医保局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480F7BB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0A862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32C779D3" w14:textId="77777777" w:rsidTr="00DC618A">
        <w:trPr>
          <w:trHeight w:val="48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9F42E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115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D6AE25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EE3C8E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疫情防控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9F879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2233E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关于疫情防控最新通知、公告、疫情形势、疫苗接种等信息，本地区具有检测资质的核酸检测机构名单、医疗机构发热门诊设置情况、疫苗接种地点情况等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2E02A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市委统筹疫情防控和经济运行工作领导小组（指挥部）办公室、市卫生健康委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28A38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152F6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实时公开</w:t>
            </w:r>
          </w:p>
        </w:tc>
      </w:tr>
      <w:tr w:rsidR="00DC618A" w:rsidRPr="00DC618A" w14:paraId="0F35521A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999687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116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49B51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B5D42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土地住房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97D1A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征地信息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51C69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征地出让信息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03C2BB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市自然资源和规划局</w:t>
            </w:r>
          </w:p>
        </w:tc>
        <w:tc>
          <w:tcPr>
            <w:tcW w:w="1425" w:type="dxa"/>
            <w:vMerge w:val="restart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656F9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7777A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1271BAEC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9B779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117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4825B6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8DB9DF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49022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房屋征收与补偿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E5373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房屋征收与补偿信息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83FBA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市住房城乡建设局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355A9BE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01C8D9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508304E9" w14:textId="77777777" w:rsidTr="00DC618A">
        <w:trPr>
          <w:trHeight w:val="48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1C9F0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118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0D278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4B2666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0F104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保障性住房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F12B2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城镇保障性安居工程规划建设方案、年度建设计划信息、建设计划完成情况信息，保障性住房分配政</w:t>
            </w: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策、分配对象、分配房源、分配程序、分配过程、分配结果等信息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10135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市住房城乡建设局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09C1AFB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7FD10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01C8AC00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6032C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119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89488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3B1028A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8BB66A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土地监管和房产评估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5F3FD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土地监管和房产评估信息，自然资源统一确权登记等信息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20BCA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市自然资源和规划局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7F2FAB5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88E51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7A2B2230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7B21E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120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D0E467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58D71E7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FB7E09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住房公积金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C306CB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3月底前发布住房公积金年度报告，按季度发布住房公积金缴存、提取、贷款、财务及风险状况等管理运行信息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C8144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市住房公积金管理中心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3EBED989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AC2C4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05BE4E45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CB847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121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A4F0B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FB46F0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136C3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农村危房和棚户区改造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2BD87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农村危房改造和棚户区改造相关政策措施执行情况信息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91B4C0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市住房城乡建设局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1741893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3A759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58B8DECC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0CD5ED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122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BB6925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5DBD7599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55618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网上房地产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8B1D9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外链网上房地产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FAB70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市自然资源和规划局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24CF9A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11B77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12361A28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480E4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123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588F4A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7DC70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公共文化体育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49136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基本信息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C7A820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公共文化体育的服务保障政策、服务体系建设、财政资金投入和使用、设施建设和使用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DA388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市体育局、市文化和旅游局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B8716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6E38A1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7ACAC5B2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963D2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124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B606F2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3547B6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0CC3C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设施名录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BF2E5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公共文化遗产保护、公共文化体育设施名录、政府购买公共文化体育服务的目录及绩效评价结果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60937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074035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371FC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286A424D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0F248A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125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F9AB1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26170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4D664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活动信息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C5A186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公益性文化服务活动、公益性体育赛事和活动、受捐款物管理使用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67C486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EB01A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AA32C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42CAA5AF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7E475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126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836D07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FAADF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灾害事故救援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1F193E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灾害事故预警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C412A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定期发布气象及灾害预警信息以及不同时段、不同领域安全生产提示信息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0D908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市应急局牵头，各单位按照职责发布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6E538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8621C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21715F8C" w14:textId="77777777" w:rsidTr="00DC618A">
        <w:trPr>
          <w:trHeight w:val="48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34314F8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127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886B99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5F94B00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313E6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灾害事故应急处置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34C58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自然灾害、重大事故灾难、公共卫生事件等突发事件的应急处置与救援、医疗救护与卫生防疫、次生灾害预警防范等工作情况及动态信息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8B5F8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市应急局、市卫生健康委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6EDDA04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5BA26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1715128A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6B3E7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128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478B4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29B72A44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2DD35C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事故挂牌督办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64697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事故查处挂牌督办通知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2F866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市应急局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2843D46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38CCC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032F3525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74F19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129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65870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5CF8CD9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FF4C5D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事故调查处理报告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57BA93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事故调查处理报告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9D8CF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市应急局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5334D6F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D286EC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7EFFB3BF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516864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130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2A810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55A5BB1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076CB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灾害救助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E2C95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灾害救助需求信息，救助款物和捐赠款物的数量、使用情况,救助对象及其接受救助款物数额,灾后恢复重建工作进展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535AD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市应急局、市民政局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3CD1899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98EE6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2DA2787F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9F92A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131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CA2301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BADAD6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社会组织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0E18880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社会组织名录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3E990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从事社会公益事业的社会组织名录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81653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市民政局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14568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49572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655DE9C6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F5727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132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35CA6C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4DA38719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82994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审批信息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3F38C5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本地区相关社会组织设立、变更、注销登记等审批信息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A71C0B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市行政审批局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28FA526B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389FF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50569C39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EDE345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133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8B88B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3D07848E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4751366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管理信息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762BC2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本地区相关社会组织年检年报、评估检查、奖励处罚等管理信息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79AD6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市民政局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30FE5968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B8B077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2982567A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B40C2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lastRenderedPageBreak/>
              <w:t>134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42042A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0AA67F40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6C725F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慈善组织信息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6C8239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慈善组织、公募资格、公募活动、慈善信托备案等信息，利彩票公益金使用规模、资助项目、执行情况和实际效果等信息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1CCCAB23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2CE1CCD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833E26D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  <w:tr w:rsidR="00DC618A" w:rsidRPr="00DC618A" w14:paraId="602C8274" w14:textId="77777777" w:rsidTr="00DC618A">
        <w:trPr>
          <w:trHeight w:val="3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3C48DC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135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C3DECA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46AE11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治安管理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90B557" w14:textId="77777777" w:rsidR="00DC618A" w:rsidRPr="00DC618A" w:rsidRDefault="00DC618A" w:rsidP="00DC618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89AB7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治安管理方面的政策和动态信息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484AEEE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市公安局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137B61B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政府网站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7EDC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51F4E4" w14:textId="77777777" w:rsidR="00DC618A" w:rsidRPr="00DC618A" w:rsidRDefault="00DC618A" w:rsidP="00DC61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DC618A">
              <w:rPr>
                <w:rFonts w:ascii="宋体" w:eastAsia="宋体" w:hAnsi="宋体" w:cs="宋体" w:hint="eastAsia"/>
                <w:kern w:val="0"/>
                <w:sz w:val="20"/>
                <w:szCs w:val="20"/>
                <w14:ligatures w14:val="none"/>
              </w:rPr>
              <w:t>自该政府信息形成或变更之日起20个工作日内</w:t>
            </w:r>
          </w:p>
        </w:tc>
      </w:tr>
    </w:tbl>
    <w:p w14:paraId="26957BC0" w14:textId="77777777" w:rsidR="00DC618A" w:rsidRPr="00DC618A" w:rsidRDefault="00DC618A" w:rsidP="00DC618A">
      <w:pPr>
        <w:widowControl/>
        <w:spacing w:before="100" w:beforeAutospacing="1" w:after="100" w:afterAutospacing="1" w:line="240" w:lineRule="atLeast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DC618A">
        <w:rPr>
          <w:rFonts w:ascii="宋体" w:eastAsia="宋体" w:hAnsi="宋体" w:cs="宋体"/>
          <w:kern w:val="0"/>
          <w:sz w:val="24"/>
          <w:szCs w:val="24"/>
          <w14:ligatures w14:val="none"/>
        </w:rPr>
        <w:t> </w:t>
      </w:r>
    </w:p>
    <w:p w14:paraId="11BB5788" w14:textId="77777777" w:rsidR="00DC618A" w:rsidRPr="00DC618A" w:rsidRDefault="00DC618A" w:rsidP="00DC618A">
      <w:pPr>
        <w:widowControl/>
        <w:spacing w:before="100" w:beforeAutospacing="1" w:after="100" w:afterAutospacing="1" w:line="240" w:lineRule="atLeast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</w:p>
    <w:p w14:paraId="5B19C11D" w14:textId="77777777" w:rsidR="00DC618A" w:rsidRPr="00DC618A" w:rsidRDefault="00DC618A" w:rsidP="00DC618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DC618A">
        <w:rPr>
          <w:rFonts w:ascii="宋体" w:eastAsia="宋体" w:hAnsi="宋体" w:cs="宋体"/>
          <w:kern w:val="0"/>
          <w:sz w:val="24"/>
          <w:szCs w:val="24"/>
          <w14:ligatures w14:val="none"/>
        </w:rPr>
        <w:t> </w:t>
      </w:r>
    </w:p>
    <w:p w14:paraId="2D7A51C7" w14:textId="77777777" w:rsidR="009F3E19" w:rsidRDefault="009F3E19"/>
    <w:sectPr w:rsidR="009F3E19" w:rsidSect="00DC618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E19"/>
    <w:rsid w:val="009F3E19"/>
    <w:rsid w:val="00DC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18735"/>
  <w15:chartTrackingRefBased/>
  <w15:docId w15:val="{D2B15C41-4489-4378-9336-17F2D2B4A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DC61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styleId="a3">
    <w:name w:val="Normal (Web)"/>
    <w:basedOn w:val="a"/>
    <w:uiPriority w:val="99"/>
    <w:semiHidden/>
    <w:unhideWhenUsed/>
    <w:rsid w:val="00DC61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styleId="a4">
    <w:name w:val="Strong"/>
    <w:basedOn w:val="a0"/>
    <w:uiPriority w:val="22"/>
    <w:qFormat/>
    <w:rsid w:val="00DC618A"/>
    <w:rPr>
      <w:b/>
      <w:bCs/>
    </w:rPr>
  </w:style>
  <w:style w:type="paragraph" w:customStyle="1" w:styleId="insertfiletag">
    <w:name w:val="insertfiletag"/>
    <w:basedOn w:val="a"/>
    <w:rsid w:val="00DC61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styleId="a5">
    <w:name w:val="Hyperlink"/>
    <w:basedOn w:val="a0"/>
    <w:uiPriority w:val="99"/>
    <w:semiHidden/>
    <w:unhideWhenUsed/>
    <w:rsid w:val="00DC618A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DC618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35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1619</Words>
  <Characters>9233</Characters>
  <Application>Microsoft Office Word</Application>
  <DocSecurity>0</DocSecurity>
  <Lines>76</Lines>
  <Paragraphs>21</Paragraphs>
  <ScaleCrop>false</ScaleCrop>
  <Company/>
  <LinksUpToDate>false</LinksUpToDate>
  <CharactersWithSpaces>10831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dell-paopao</dc:creator>
  <cp:keywords/>
  <dc:description/>
  <cp:lastModifiedBy>dell-paopao</cp:lastModifiedBy>
  <cp:revision>2</cp:revision>
  <dcterms:created xsi:type="dcterms:W3CDTF">2023-12-19T09:41:00Z</dcterms:created>
  <dcterms:modified xsi:type="dcterms:W3CDTF">2023-12-19T09:41:00Z</dcterms:modified>
</cp:coreProperties>
</file>