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黑体" w:eastAsia="黑体"/>
          <w:sz w:val="32"/>
          <w:szCs w:val="32"/>
        </w:rPr>
      </w:pPr>
      <w:r>
        <w:rPr>
          <w:rFonts w:hint="eastAsia" w:ascii="黑体" w:eastAsia="黑体"/>
          <w:sz w:val="32"/>
          <w:szCs w:val="32"/>
        </w:rPr>
        <w:t>附件2</w:t>
      </w:r>
    </w:p>
    <w:p>
      <w:pPr>
        <w:jc w:val="center"/>
        <w:rPr>
          <w:rFonts w:hAnsi="宋体"/>
          <w:b/>
          <w:bCs/>
          <w:sz w:val="36"/>
          <w:szCs w:val="36"/>
        </w:rPr>
      </w:pPr>
      <w:bookmarkStart w:id="0" w:name="_GoBack"/>
      <w:r>
        <w:rPr>
          <w:b/>
          <w:bCs/>
          <w:sz w:val="36"/>
          <w:szCs w:val="36"/>
        </w:rPr>
        <w:t>20</w:t>
      </w:r>
      <w:r>
        <w:rPr>
          <w:rFonts w:hint="eastAsia"/>
          <w:b/>
          <w:bCs/>
          <w:sz w:val="36"/>
          <w:szCs w:val="36"/>
        </w:rPr>
        <w:t>2</w:t>
      </w:r>
      <w:r>
        <w:rPr>
          <w:b/>
          <w:bCs/>
          <w:sz w:val="36"/>
          <w:szCs w:val="36"/>
        </w:rPr>
        <w:t>1</w:t>
      </w:r>
      <w:r>
        <w:rPr>
          <w:rFonts w:hint="eastAsia" w:hAnsi="宋体"/>
          <w:b/>
          <w:bCs/>
          <w:sz w:val="36"/>
          <w:szCs w:val="36"/>
        </w:rPr>
        <w:t>年</w:t>
      </w:r>
      <w:r>
        <w:rPr>
          <w:rFonts w:hint="eastAsia" w:ascii="宋体" w:hAnsi="宋体" w:cs="宋体"/>
          <w:b/>
          <w:bCs/>
          <w:sz w:val="36"/>
          <w:szCs w:val="36"/>
        </w:rPr>
        <w:t>第</w:t>
      </w:r>
      <w:r>
        <w:rPr>
          <w:rFonts w:hint="eastAsia"/>
          <w:b/>
          <w:bCs/>
          <w:sz w:val="36"/>
          <w:szCs w:val="36"/>
        </w:rPr>
        <w:t>三</w:t>
      </w:r>
      <w:r>
        <w:rPr>
          <w:rFonts w:hint="eastAsia" w:hAnsi="宋体"/>
          <w:b/>
          <w:bCs/>
          <w:sz w:val="36"/>
          <w:szCs w:val="36"/>
        </w:rPr>
        <w:t>季度备案的区（市</w:t>
      </w:r>
      <w:r>
        <w:rPr>
          <w:rFonts w:hAnsi="宋体"/>
          <w:b/>
          <w:bCs/>
          <w:sz w:val="36"/>
          <w:szCs w:val="36"/>
        </w:rPr>
        <w:t>）</w:t>
      </w:r>
      <w:r>
        <w:rPr>
          <w:rFonts w:hint="eastAsia" w:hAnsi="宋体"/>
          <w:b/>
          <w:bCs/>
          <w:sz w:val="36"/>
          <w:szCs w:val="36"/>
        </w:rPr>
        <w:t>政府规范性文件目录</w:t>
      </w:r>
    </w:p>
    <w:bookmarkEnd w:id="0"/>
    <w:p>
      <w:pPr>
        <w:jc w:val="center"/>
        <w:rPr>
          <w:b/>
          <w:sz w:val="36"/>
          <w:szCs w:val="36"/>
        </w:rPr>
      </w:pPr>
    </w:p>
    <w:tbl>
      <w:tblPr>
        <w:tblStyle w:val="9"/>
        <w:tblW w:w="140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951"/>
        <w:gridCol w:w="5528"/>
        <w:gridCol w:w="2410"/>
        <w:gridCol w:w="1985"/>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trPr>
        <w:tc>
          <w:tcPr>
            <w:tcW w:w="1951" w:type="dxa"/>
            <w:vAlign w:val="center"/>
          </w:tcPr>
          <w:p>
            <w:pPr>
              <w:jc w:val="center"/>
              <w:rPr>
                <w:b/>
                <w:szCs w:val="21"/>
              </w:rPr>
            </w:pPr>
            <w:r>
              <w:rPr>
                <w:rFonts w:hint="eastAsia"/>
                <w:b/>
                <w:szCs w:val="21"/>
              </w:rPr>
              <w:t>制定单位</w:t>
            </w:r>
          </w:p>
        </w:tc>
        <w:tc>
          <w:tcPr>
            <w:tcW w:w="5528" w:type="dxa"/>
            <w:vAlign w:val="center"/>
          </w:tcPr>
          <w:p>
            <w:pPr>
              <w:jc w:val="center"/>
              <w:rPr>
                <w:b/>
                <w:szCs w:val="21"/>
              </w:rPr>
            </w:pPr>
            <w:r>
              <w:rPr>
                <w:rFonts w:hint="eastAsia"/>
                <w:b/>
                <w:szCs w:val="21"/>
              </w:rPr>
              <w:t>文件名称</w:t>
            </w:r>
          </w:p>
        </w:tc>
        <w:tc>
          <w:tcPr>
            <w:tcW w:w="2410" w:type="dxa"/>
            <w:vAlign w:val="center"/>
          </w:tcPr>
          <w:p>
            <w:pPr>
              <w:jc w:val="center"/>
              <w:rPr>
                <w:b/>
                <w:szCs w:val="21"/>
              </w:rPr>
            </w:pPr>
            <w:r>
              <w:rPr>
                <w:rFonts w:hint="eastAsia"/>
                <w:b/>
                <w:szCs w:val="21"/>
              </w:rPr>
              <w:t>发文字号</w:t>
            </w:r>
          </w:p>
        </w:tc>
        <w:tc>
          <w:tcPr>
            <w:tcW w:w="1985" w:type="dxa"/>
            <w:vAlign w:val="center"/>
          </w:tcPr>
          <w:p>
            <w:pPr>
              <w:jc w:val="center"/>
              <w:rPr>
                <w:b/>
                <w:szCs w:val="21"/>
              </w:rPr>
            </w:pPr>
            <w:r>
              <w:rPr>
                <w:rFonts w:hint="eastAsia"/>
                <w:b/>
                <w:szCs w:val="21"/>
              </w:rPr>
              <w:t>发布日期</w:t>
            </w:r>
          </w:p>
        </w:tc>
        <w:tc>
          <w:tcPr>
            <w:tcW w:w="2126" w:type="dxa"/>
            <w:vAlign w:val="center"/>
          </w:tcPr>
          <w:p>
            <w:pPr>
              <w:jc w:val="center"/>
              <w:rPr>
                <w:b/>
                <w:szCs w:val="21"/>
              </w:rPr>
            </w:pPr>
            <w:r>
              <w:rPr>
                <w:rFonts w:hint="eastAsia"/>
                <w:b/>
                <w:szCs w:val="21"/>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trPr>
        <w:tc>
          <w:tcPr>
            <w:tcW w:w="19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kern w:val="0"/>
                <w:sz w:val="24"/>
              </w:rPr>
            </w:pPr>
            <w:r>
              <w:rPr>
                <w:rFonts w:hint="eastAsia"/>
              </w:rPr>
              <w:t>青岛市崂山区人民政府</w:t>
            </w:r>
          </w:p>
        </w:tc>
        <w:tc>
          <w:tcPr>
            <w:tcW w:w="5528" w:type="dxa"/>
            <w:tcBorders>
              <w:top w:val="single" w:color="auto" w:sz="4" w:space="0"/>
              <w:left w:val="nil"/>
              <w:bottom w:val="single" w:color="auto" w:sz="4" w:space="0"/>
              <w:right w:val="single" w:color="auto" w:sz="4" w:space="0"/>
            </w:tcBorders>
            <w:shd w:val="clear" w:color="000000" w:fill="FFFFFF"/>
            <w:vAlign w:val="center"/>
          </w:tcPr>
          <w:p>
            <w:r>
              <w:rPr>
                <w:rFonts w:hint="eastAsia"/>
              </w:rPr>
              <w:t>青岛市崂山区人民政府关于延长青岛市崂山区地方志工作管理办法有效期的通知</w:t>
            </w:r>
          </w:p>
        </w:tc>
        <w:tc>
          <w:tcPr>
            <w:tcW w:w="2410" w:type="dxa"/>
            <w:tcBorders>
              <w:top w:val="single" w:color="auto" w:sz="4" w:space="0"/>
              <w:left w:val="nil"/>
              <w:bottom w:val="single" w:color="auto" w:sz="4" w:space="0"/>
              <w:right w:val="single" w:color="auto" w:sz="4" w:space="0"/>
            </w:tcBorders>
            <w:shd w:val="clear" w:color="000000" w:fill="FFFFFF"/>
            <w:vAlign w:val="center"/>
          </w:tcPr>
          <w:p>
            <w:r>
              <w:rPr>
                <w:rFonts w:hint="eastAsia"/>
              </w:rPr>
              <w:t>崂政发〔2021〕3号</w:t>
            </w:r>
          </w:p>
        </w:tc>
        <w:tc>
          <w:tcPr>
            <w:tcW w:w="1985" w:type="dxa"/>
            <w:tcBorders>
              <w:top w:val="single" w:color="auto" w:sz="4" w:space="0"/>
              <w:left w:val="nil"/>
              <w:bottom w:val="single" w:color="auto" w:sz="4" w:space="0"/>
              <w:right w:val="single" w:color="auto" w:sz="4" w:space="0"/>
            </w:tcBorders>
            <w:shd w:val="clear" w:color="000000" w:fill="FFFFFF"/>
            <w:vAlign w:val="center"/>
          </w:tcPr>
          <w:p>
            <w:pPr>
              <w:jc w:val="center"/>
            </w:pPr>
            <w:r>
              <w:rPr>
                <w:rFonts w:hint="eastAsia"/>
              </w:rPr>
              <w:t>2021年5月28日</w:t>
            </w:r>
          </w:p>
        </w:tc>
        <w:tc>
          <w:tcPr>
            <w:tcW w:w="2126" w:type="dxa"/>
            <w:tcBorders>
              <w:top w:val="single" w:color="auto" w:sz="4" w:space="0"/>
              <w:left w:val="nil"/>
              <w:bottom w:val="single" w:color="auto" w:sz="4" w:space="0"/>
              <w:right w:val="single" w:color="auto" w:sz="4" w:space="0"/>
            </w:tcBorders>
            <w:shd w:val="clear" w:color="000000" w:fill="FFFFFF"/>
            <w:vAlign w:val="center"/>
          </w:tcPr>
          <w:p>
            <w:pPr>
              <w:jc w:val="center"/>
            </w:pPr>
            <w:r>
              <w:rPr>
                <w:rFonts w:hint="eastAsia"/>
              </w:rPr>
              <w:t>LSDR-2021-0010002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trPr>
        <w:tc>
          <w:tcPr>
            <w:tcW w:w="1951" w:type="dxa"/>
            <w:tcBorders>
              <w:top w:val="nil"/>
              <w:left w:val="single" w:color="auto" w:sz="4" w:space="0"/>
              <w:bottom w:val="single" w:color="auto" w:sz="4" w:space="0"/>
              <w:right w:val="single" w:color="auto" w:sz="4" w:space="0"/>
            </w:tcBorders>
            <w:shd w:val="clear" w:color="000000" w:fill="FFFFFF"/>
            <w:vAlign w:val="center"/>
          </w:tcPr>
          <w:p>
            <w:pPr>
              <w:jc w:val="left"/>
            </w:pPr>
            <w:r>
              <w:rPr>
                <w:rFonts w:hint="eastAsia"/>
              </w:rPr>
              <w:t>莱西市人民政府</w:t>
            </w:r>
          </w:p>
        </w:tc>
        <w:tc>
          <w:tcPr>
            <w:tcW w:w="5528" w:type="dxa"/>
            <w:tcBorders>
              <w:top w:val="nil"/>
              <w:left w:val="nil"/>
              <w:bottom w:val="single" w:color="auto" w:sz="4" w:space="0"/>
              <w:right w:val="single" w:color="auto" w:sz="4" w:space="0"/>
            </w:tcBorders>
            <w:shd w:val="clear" w:color="000000" w:fill="FFFFFF"/>
            <w:vAlign w:val="center"/>
          </w:tcPr>
          <w:p>
            <w:r>
              <w:rPr>
                <w:rFonts w:hint="eastAsia"/>
              </w:rPr>
              <w:t>莱西市人民政府关于加强和规范城市基础设施配套费征收使用管理的通知</w:t>
            </w:r>
          </w:p>
        </w:tc>
        <w:tc>
          <w:tcPr>
            <w:tcW w:w="2410" w:type="dxa"/>
            <w:tcBorders>
              <w:top w:val="nil"/>
              <w:left w:val="nil"/>
              <w:bottom w:val="single" w:color="auto" w:sz="4" w:space="0"/>
              <w:right w:val="single" w:color="auto" w:sz="4" w:space="0"/>
            </w:tcBorders>
            <w:shd w:val="clear" w:color="000000" w:fill="FFFFFF"/>
            <w:vAlign w:val="center"/>
          </w:tcPr>
          <w:p>
            <w:r>
              <w:rPr>
                <w:rFonts w:hint="eastAsia"/>
              </w:rPr>
              <w:t>西政发〔2021〕20号</w:t>
            </w:r>
          </w:p>
        </w:tc>
        <w:tc>
          <w:tcPr>
            <w:tcW w:w="1985" w:type="dxa"/>
            <w:tcBorders>
              <w:top w:val="nil"/>
              <w:left w:val="nil"/>
              <w:bottom w:val="single" w:color="auto" w:sz="4" w:space="0"/>
              <w:right w:val="single" w:color="auto" w:sz="4" w:space="0"/>
            </w:tcBorders>
            <w:shd w:val="clear" w:color="000000" w:fill="FFFFFF"/>
            <w:vAlign w:val="bottom"/>
          </w:tcPr>
          <w:p>
            <w:r>
              <w:rPr>
                <w:rFonts w:hint="eastAsia"/>
              </w:rPr>
              <w:t>2021年4月23日</w:t>
            </w:r>
          </w:p>
        </w:tc>
        <w:tc>
          <w:tcPr>
            <w:tcW w:w="2126" w:type="dxa"/>
            <w:tcBorders>
              <w:top w:val="nil"/>
              <w:left w:val="nil"/>
              <w:bottom w:val="single" w:color="auto" w:sz="4" w:space="0"/>
              <w:right w:val="single" w:color="auto" w:sz="4" w:space="0"/>
            </w:tcBorders>
            <w:shd w:val="clear" w:color="000000" w:fill="FFFFFF"/>
            <w:vAlign w:val="center"/>
          </w:tcPr>
          <w:p>
            <w:r>
              <w:rPr>
                <w:rFonts w:hint="eastAsia"/>
              </w:rPr>
              <w:t>LXDR-2021-0010001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trPr>
        <w:tc>
          <w:tcPr>
            <w:tcW w:w="1951" w:type="dxa"/>
            <w:tcBorders>
              <w:top w:val="nil"/>
              <w:left w:val="single" w:color="auto" w:sz="4" w:space="0"/>
              <w:bottom w:val="single" w:color="auto" w:sz="4" w:space="0"/>
              <w:right w:val="single" w:color="auto" w:sz="4" w:space="0"/>
            </w:tcBorders>
            <w:shd w:val="clear" w:color="000000" w:fill="FFFFFF"/>
            <w:vAlign w:val="center"/>
          </w:tcPr>
          <w:p>
            <w:pPr>
              <w:jc w:val="left"/>
            </w:pPr>
            <w:r>
              <w:rPr>
                <w:rFonts w:hint="eastAsia"/>
              </w:rPr>
              <w:t>莱西市人民政府</w:t>
            </w:r>
          </w:p>
        </w:tc>
        <w:tc>
          <w:tcPr>
            <w:tcW w:w="5528" w:type="dxa"/>
            <w:tcBorders>
              <w:top w:val="nil"/>
              <w:left w:val="nil"/>
              <w:bottom w:val="single" w:color="auto" w:sz="4" w:space="0"/>
              <w:right w:val="single" w:color="auto" w:sz="4" w:space="0"/>
            </w:tcBorders>
            <w:shd w:val="clear" w:color="000000" w:fill="FFFFFF"/>
            <w:vAlign w:val="center"/>
          </w:tcPr>
          <w:p>
            <w:r>
              <w:rPr>
                <w:rFonts w:hint="eastAsia"/>
              </w:rPr>
              <w:t>莱西市人民政府关于印发莱西市农村集体经营性建设用地入市管理暂行办法的通知</w:t>
            </w:r>
          </w:p>
        </w:tc>
        <w:tc>
          <w:tcPr>
            <w:tcW w:w="2410" w:type="dxa"/>
            <w:tcBorders>
              <w:top w:val="nil"/>
              <w:left w:val="nil"/>
              <w:bottom w:val="single" w:color="auto" w:sz="4" w:space="0"/>
              <w:right w:val="single" w:color="auto" w:sz="4" w:space="0"/>
            </w:tcBorders>
            <w:shd w:val="clear" w:color="000000" w:fill="FFFFFF"/>
            <w:vAlign w:val="center"/>
          </w:tcPr>
          <w:p>
            <w:r>
              <w:rPr>
                <w:rFonts w:hint="eastAsia"/>
              </w:rPr>
              <w:t>西政发〔2021〕28号</w:t>
            </w:r>
          </w:p>
        </w:tc>
        <w:tc>
          <w:tcPr>
            <w:tcW w:w="1985" w:type="dxa"/>
            <w:tcBorders>
              <w:top w:val="nil"/>
              <w:left w:val="nil"/>
              <w:bottom w:val="single" w:color="auto" w:sz="4" w:space="0"/>
              <w:right w:val="single" w:color="auto" w:sz="4" w:space="0"/>
            </w:tcBorders>
            <w:shd w:val="clear" w:color="000000" w:fill="FFFFFF"/>
            <w:vAlign w:val="center"/>
          </w:tcPr>
          <w:p>
            <w:pPr>
              <w:jc w:val="center"/>
            </w:pPr>
            <w:r>
              <w:rPr>
                <w:rFonts w:hint="eastAsia"/>
              </w:rPr>
              <w:t>2021年5月28日</w:t>
            </w:r>
          </w:p>
        </w:tc>
        <w:tc>
          <w:tcPr>
            <w:tcW w:w="2126" w:type="dxa"/>
            <w:tcBorders>
              <w:top w:val="nil"/>
              <w:left w:val="nil"/>
              <w:bottom w:val="single" w:color="auto" w:sz="4" w:space="0"/>
              <w:right w:val="single" w:color="auto" w:sz="4" w:space="0"/>
            </w:tcBorders>
            <w:shd w:val="clear" w:color="000000" w:fill="FFFFFF"/>
            <w:vAlign w:val="center"/>
          </w:tcPr>
          <w:p>
            <w:pPr>
              <w:jc w:val="center"/>
            </w:pPr>
            <w:r>
              <w:rPr>
                <w:rFonts w:hint="eastAsia"/>
              </w:rPr>
              <w:t>LXDR-2021-0010002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trPr>
        <w:tc>
          <w:tcPr>
            <w:tcW w:w="1951" w:type="dxa"/>
            <w:tcBorders>
              <w:top w:val="nil"/>
              <w:left w:val="single" w:color="auto" w:sz="4" w:space="0"/>
              <w:bottom w:val="single" w:color="auto" w:sz="4" w:space="0"/>
              <w:right w:val="single" w:color="auto" w:sz="4" w:space="0"/>
            </w:tcBorders>
            <w:shd w:val="clear" w:color="000000" w:fill="FFFFFF"/>
            <w:vAlign w:val="center"/>
          </w:tcPr>
          <w:p>
            <w:pPr>
              <w:jc w:val="left"/>
            </w:pPr>
            <w:r>
              <w:rPr>
                <w:rFonts w:hint="eastAsia"/>
              </w:rPr>
              <w:t>莱西市人民政府</w:t>
            </w:r>
          </w:p>
        </w:tc>
        <w:tc>
          <w:tcPr>
            <w:tcW w:w="5528" w:type="dxa"/>
            <w:tcBorders>
              <w:top w:val="nil"/>
              <w:left w:val="nil"/>
              <w:bottom w:val="single" w:color="auto" w:sz="4" w:space="0"/>
              <w:right w:val="single" w:color="auto" w:sz="4" w:space="0"/>
            </w:tcBorders>
            <w:shd w:val="clear" w:color="000000" w:fill="FFFFFF"/>
            <w:vAlign w:val="center"/>
          </w:tcPr>
          <w:p>
            <w:r>
              <w:rPr>
                <w:rFonts w:hint="eastAsia"/>
              </w:rPr>
              <w:t>关于加强公共租赁住房建设和管理的实施意见</w:t>
            </w:r>
          </w:p>
        </w:tc>
        <w:tc>
          <w:tcPr>
            <w:tcW w:w="2410" w:type="dxa"/>
            <w:tcBorders>
              <w:top w:val="nil"/>
              <w:left w:val="nil"/>
              <w:bottom w:val="single" w:color="auto" w:sz="4" w:space="0"/>
              <w:right w:val="single" w:color="auto" w:sz="4" w:space="0"/>
            </w:tcBorders>
            <w:shd w:val="clear" w:color="000000" w:fill="FFFFFF"/>
            <w:vAlign w:val="center"/>
          </w:tcPr>
          <w:p>
            <w:r>
              <w:rPr>
                <w:rFonts w:hint="eastAsia"/>
              </w:rPr>
              <w:t>西政字〔2021〕89号</w:t>
            </w:r>
          </w:p>
        </w:tc>
        <w:tc>
          <w:tcPr>
            <w:tcW w:w="1985" w:type="dxa"/>
            <w:tcBorders>
              <w:top w:val="nil"/>
              <w:left w:val="nil"/>
              <w:bottom w:val="single" w:color="auto" w:sz="4" w:space="0"/>
              <w:right w:val="single" w:color="auto" w:sz="4" w:space="0"/>
            </w:tcBorders>
            <w:shd w:val="clear" w:color="000000" w:fill="FFFFFF"/>
            <w:vAlign w:val="center"/>
          </w:tcPr>
          <w:p>
            <w:r>
              <w:rPr>
                <w:rFonts w:hint="eastAsia"/>
              </w:rPr>
              <w:t>2021年7月29日</w:t>
            </w:r>
          </w:p>
        </w:tc>
        <w:tc>
          <w:tcPr>
            <w:tcW w:w="2126" w:type="dxa"/>
            <w:tcBorders>
              <w:top w:val="nil"/>
              <w:left w:val="nil"/>
              <w:bottom w:val="single" w:color="auto" w:sz="4" w:space="0"/>
              <w:right w:val="single" w:color="auto" w:sz="4" w:space="0"/>
            </w:tcBorders>
            <w:shd w:val="clear" w:color="000000" w:fill="FFFFFF"/>
            <w:vAlign w:val="center"/>
          </w:tcPr>
          <w:p>
            <w:pPr>
              <w:jc w:val="center"/>
            </w:pPr>
            <w:r>
              <w:rPr>
                <w:rFonts w:hint="eastAsia"/>
              </w:rPr>
              <w:t>LXDR-2021-0010003</w:t>
            </w:r>
          </w:p>
        </w:tc>
      </w:tr>
    </w:tbl>
    <w:p>
      <w:pPr>
        <w:jc w:val="center"/>
        <w:rPr>
          <w:color w:val="FF0000"/>
          <w:szCs w:val="32"/>
        </w:rPr>
      </w:pPr>
    </w:p>
    <w:sectPr>
      <w:footerReference r:id="rId4" w:type="default"/>
      <w:footerReference r:id="rId5" w:type="even"/>
      <w:pgSz w:w="16838" w:h="11906" w:orient="landscape"/>
      <w:pgMar w:top="1797" w:right="1440" w:bottom="179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5</w:t>
    </w:r>
    <w:r>
      <w:rPr>
        <w:rFonts w:ascii="宋体" w:hAnsi="宋体" w:eastAsia="宋体"/>
        <w:sz w:val="28"/>
        <w:szCs w:val="28"/>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01C95"/>
    <w:rsid w:val="00005A06"/>
    <w:rsid w:val="00005FA3"/>
    <w:rsid w:val="00006CE1"/>
    <w:rsid w:val="000109D7"/>
    <w:rsid w:val="00020AC3"/>
    <w:rsid w:val="00020FDD"/>
    <w:rsid w:val="00024CA9"/>
    <w:rsid w:val="000260BD"/>
    <w:rsid w:val="00027861"/>
    <w:rsid w:val="00027D93"/>
    <w:rsid w:val="00040869"/>
    <w:rsid w:val="00040F4C"/>
    <w:rsid w:val="000463E9"/>
    <w:rsid w:val="000512EA"/>
    <w:rsid w:val="00052B5D"/>
    <w:rsid w:val="0005608F"/>
    <w:rsid w:val="000575EA"/>
    <w:rsid w:val="00060EC1"/>
    <w:rsid w:val="00061C7B"/>
    <w:rsid w:val="00062583"/>
    <w:rsid w:val="0006614F"/>
    <w:rsid w:val="0006626A"/>
    <w:rsid w:val="0007389B"/>
    <w:rsid w:val="00074FA6"/>
    <w:rsid w:val="00075F9B"/>
    <w:rsid w:val="00077423"/>
    <w:rsid w:val="00077B36"/>
    <w:rsid w:val="00080727"/>
    <w:rsid w:val="000819E1"/>
    <w:rsid w:val="000834D3"/>
    <w:rsid w:val="00083CA9"/>
    <w:rsid w:val="00085E17"/>
    <w:rsid w:val="00086689"/>
    <w:rsid w:val="00087B33"/>
    <w:rsid w:val="0009111B"/>
    <w:rsid w:val="00093CAA"/>
    <w:rsid w:val="00094A09"/>
    <w:rsid w:val="000A1A2C"/>
    <w:rsid w:val="000A4A73"/>
    <w:rsid w:val="000A6C96"/>
    <w:rsid w:val="000B0558"/>
    <w:rsid w:val="000B3C50"/>
    <w:rsid w:val="000C6BB7"/>
    <w:rsid w:val="000D0814"/>
    <w:rsid w:val="000D1682"/>
    <w:rsid w:val="000D30B8"/>
    <w:rsid w:val="000E214A"/>
    <w:rsid w:val="000E5308"/>
    <w:rsid w:val="000F33E7"/>
    <w:rsid w:val="000F72B4"/>
    <w:rsid w:val="00105BFF"/>
    <w:rsid w:val="00115F3D"/>
    <w:rsid w:val="00123245"/>
    <w:rsid w:val="00126E1A"/>
    <w:rsid w:val="001307C1"/>
    <w:rsid w:val="0013431D"/>
    <w:rsid w:val="0013713E"/>
    <w:rsid w:val="00140D83"/>
    <w:rsid w:val="0014133C"/>
    <w:rsid w:val="00145778"/>
    <w:rsid w:val="001508DA"/>
    <w:rsid w:val="0015306E"/>
    <w:rsid w:val="00155A02"/>
    <w:rsid w:val="00160631"/>
    <w:rsid w:val="00160A36"/>
    <w:rsid w:val="001645F0"/>
    <w:rsid w:val="00166ED9"/>
    <w:rsid w:val="00171819"/>
    <w:rsid w:val="00172A27"/>
    <w:rsid w:val="00176F04"/>
    <w:rsid w:val="00180995"/>
    <w:rsid w:val="00181334"/>
    <w:rsid w:val="00190353"/>
    <w:rsid w:val="0019248A"/>
    <w:rsid w:val="00193729"/>
    <w:rsid w:val="00193BB0"/>
    <w:rsid w:val="001A0444"/>
    <w:rsid w:val="001A3757"/>
    <w:rsid w:val="001B18DA"/>
    <w:rsid w:val="001B3731"/>
    <w:rsid w:val="001B38E7"/>
    <w:rsid w:val="001B4E0E"/>
    <w:rsid w:val="001B56AC"/>
    <w:rsid w:val="001B69CD"/>
    <w:rsid w:val="001B71BE"/>
    <w:rsid w:val="001C0E22"/>
    <w:rsid w:val="001C5A5D"/>
    <w:rsid w:val="001C5E3D"/>
    <w:rsid w:val="001C6453"/>
    <w:rsid w:val="001C6920"/>
    <w:rsid w:val="001D01E2"/>
    <w:rsid w:val="001D70D0"/>
    <w:rsid w:val="001E4908"/>
    <w:rsid w:val="001E5BD4"/>
    <w:rsid w:val="001F12BD"/>
    <w:rsid w:val="001F2B9B"/>
    <w:rsid w:val="001F50EE"/>
    <w:rsid w:val="00201038"/>
    <w:rsid w:val="00202E0F"/>
    <w:rsid w:val="00203E5A"/>
    <w:rsid w:val="002048D4"/>
    <w:rsid w:val="00206706"/>
    <w:rsid w:val="002115A1"/>
    <w:rsid w:val="00212DA1"/>
    <w:rsid w:val="0022235F"/>
    <w:rsid w:val="00226347"/>
    <w:rsid w:val="00226523"/>
    <w:rsid w:val="002279D1"/>
    <w:rsid w:val="00234655"/>
    <w:rsid w:val="00247D91"/>
    <w:rsid w:val="00253DD3"/>
    <w:rsid w:val="0025724C"/>
    <w:rsid w:val="00262474"/>
    <w:rsid w:val="0026465E"/>
    <w:rsid w:val="00280C9E"/>
    <w:rsid w:val="002905DD"/>
    <w:rsid w:val="00291F7C"/>
    <w:rsid w:val="00292793"/>
    <w:rsid w:val="0029413A"/>
    <w:rsid w:val="002A34BF"/>
    <w:rsid w:val="002A38CB"/>
    <w:rsid w:val="002B495F"/>
    <w:rsid w:val="002B6034"/>
    <w:rsid w:val="002C12D8"/>
    <w:rsid w:val="002C4CD5"/>
    <w:rsid w:val="002C58E5"/>
    <w:rsid w:val="002D01F7"/>
    <w:rsid w:val="002D458B"/>
    <w:rsid w:val="002D45A2"/>
    <w:rsid w:val="002E0824"/>
    <w:rsid w:val="002F33A4"/>
    <w:rsid w:val="0030530E"/>
    <w:rsid w:val="003056A8"/>
    <w:rsid w:val="00306458"/>
    <w:rsid w:val="0031596D"/>
    <w:rsid w:val="00315B94"/>
    <w:rsid w:val="003179E9"/>
    <w:rsid w:val="003228F2"/>
    <w:rsid w:val="003231BA"/>
    <w:rsid w:val="003252EF"/>
    <w:rsid w:val="00327703"/>
    <w:rsid w:val="0033461C"/>
    <w:rsid w:val="00336059"/>
    <w:rsid w:val="003362DD"/>
    <w:rsid w:val="00343ACF"/>
    <w:rsid w:val="00350E5B"/>
    <w:rsid w:val="00352020"/>
    <w:rsid w:val="00357F8A"/>
    <w:rsid w:val="0036062E"/>
    <w:rsid w:val="003614EE"/>
    <w:rsid w:val="00363954"/>
    <w:rsid w:val="00364F8F"/>
    <w:rsid w:val="00372796"/>
    <w:rsid w:val="00372C3E"/>
    <w:rsid w:val="003752FC"/>
    <w:rsid w:val="00375916"/>
    <w:rsid w:val="00377876"/>
    <w:rsid w:val="00380440"/>
    <w:rsid w:val="0038346D"/>
    <w:rsid w:val="00385632"/>
    <w:rsid w:val="00395DB9"/>
    <w:rsid w:val="00397AF0"/>
    <w:rsid w:val="003A4A8D"/>
    <w:rsid w:val="003B0A0B"/>
    <w:rsid w:val="003B0A19"/>
    <w:rsid w:val="003B537B"/>
    <w:rsid w:val="003B589F"/>
    <w:rsid w:val="003C5791"/>
    <w:rsid w:val="003D7612"/>
    <w:rsid w:val="003E30C0"/>
    <w:rsid w:val="003E4373"/>
    <w:rsid w:val="003E5BB2"/>
    <w:rsid w:val="003E629F"/>
    <w:rsid w:val="003F1E01"/>
    <w:rsid w:val="003F6B3F"/>
    <w:rsid w:val="003F7A3E"/>
    <w:rsid w:val="00403ABA"/>
    <w:rsid w:val="00404357"/>
    <w:rsid w:val="00410EE7"/>
    <w:rsid w:val="00412FC5"/>
    <w:rsid w:val="00415EB4"/>
    <w:rsid w:val="00420492"/>
    <w:rsid w:val="0042390F"/>
    <w:rsid w:val="004336F7"/>
    <w:rsid w:val="00436AA6"/>
    <w:rsid w:val="004374AE"/>
    <w:rsid w:val="00440B9A"/>
    <w:rsid w:val="00441D7F"/>
    <w:rsid w:val="004425E5"/>
    <w:rsid w:val="00450F7E"/>
    <w:rsid w:val="00452CFA"/>
    <w:rsid w:val="004570BA"/>
    <w:rsid w:val="00472C7D"/>
    <w:rsid w:val="004922CA"/>
    <w:rsid w:val="00494CA5"/>
    <w:rsid w:val="004A034F"/>
    <w:rsid w:val="004A112B"/>
    <w:rsid w:val="004A24AC"/>
    <w:rsid w:val="004A2FE6"/>
    <w:rsid w:val="004A3803"/>
    <w:rsid w:val="004A5A11"/>
    <w:rsid w:val="004B088F"/>
    <w:rsid w:val="004B23EA"/>
    <w:rsid w:val="004B3831"/>
    <w:rsid w:val="004B4D46"/>
    <w:rsid w:val="004C7252"/>
    <w:rsid w:val="004D423E"/>
    <w:rsid w:val="004D44C2"/>
    <w:rsid w:val="004D4A5A"/>
    <w:rsid w:val="004D77F2"/>
    <w:rsid w:val="004E260F"/>
    <w:rsid w:val="004F5157"/>
    <w:rsid w:val="004F53B0"/>
    <w:rsid w:val="0050225C"/>
    <w:rsid w:val="005023F6"/>
    <w:rsid w:val="00505BD6"/>
    <w:rsid w:val="00507023"/>
    <w:rsid w:val="00512D53"/>
    <w:rsid w:val="00517714"/>
    <w:rsid w:val="00525024"/>
    <w:rsid w:val="00525DF0"/>
    <w:rsid w:val="00527766"/>
    <w:rsid w:val="00530F9C"/>
    <w:rsid w:val="00535E66"/>
    <w:rsid w:val="0054026F"/>
    <w:rsid w:val="00545D69"/>
    <w:rsid w:val="005561AA"/>
    <w:rsid w:val="0056404A"/>
    <w:rsid w:val="00576D4E"/>
    <w:rsid w:val="005810DA"/>
    <w:rsid w:val="00582375"/>
    <w:rsid w:val="00587353"/>
    <w:rsid w:val="005963A1"/>
    <w:rsid w:val="0059675B"/>
    <w:rsid w:val="005A18D4"/>
    <w:rsid w:val="005A1D4E"/>
    <w:rsid w:val="005A7DFE"/>
    <w:rsid w:val="005B6CAE"/>
    <w:rsid w:val="005B6FD5"/>
    <w:rsid w:val="005C112A"/>
    <w:rsid w:val="005D3640"/>
    <w:rsid w:val="005D5D59"/>
    <w:rsid w:val="005D5F8D"/>
    <w:rsid w:val="005D66BC"/>
    <w:rsid w:val="005D74F7"/>
    <w:rsid w:val="005E0E9F"/>
    <w:rsid w:val="005E1FAA"/>
    <w:rsid w:val="005E5991"/>
    <w:rsid w:val="005E6306"/>
    <w:rsid w:val="005F3643"/>
    <w:rsid w:val="005F5621"/>
    <w:rsid w:val="00604F05"/>
    <w:rsid w:val="00607ECD"/>
    <w:rsid w:val="00613D52"/>
    <w:rsid w:val="006157D9"/>
    <w:rsid w:val="00615A75"/>
    <w:rsid w:val="006249F6"/>
    <w:rsid w:val="00624EAC"/>
    <w:rsid w:val="0062501F"/>
    <w:rsid w:val="00626C8C"/>
    <w:rsid w:val="006302B1"/>
    <w:rsid w:val="00631A16"/>
    <w:rsid w:val="00634322"/>
    <w:rsid w:val="00634805"/>
    <w:rsid w:val="0065184F"/>
    <w:rsid w:val="006630F0"/>
    <w:rsid w:val="006701F4"/>
    <w:rsid w:val="00670634"/>
    <w:rsid w:val="00676F13"/>
    <w:rsid w:val="00682668"/>
    <w:rsid w:val="0068371B"/>
    <w:rsid w:val="00685B18"/>
    <w:rsid w:val="00687906"/>
    <w:rsid w:val="00687E39"/>
    <w:rsid w:val="00691DC0"/>
    <w:rsid w:val="006932F1"/>
    <w:rsid w:val="006945E3"/>
    <w:rsid w:val="0069660C"/>
    <w:rsid w:val="00696ED9"/>
    <w:rsid w:val="006A6836"/>
    <w:rsid w:val="006C4435"/>
    <w:rsid w:val="006C70BD"/>
    <w:rsid w:val="006C738F"/>
    <w:rsid w:val="006D55DE"/>
    <w:rsid w:val="006E04B4"/>
    <w:rsid w:val="006E1E7A"/>
    <w:rsid w:val="006E371A"/>
    <w:rsid w:val="006E4B65"/>
    <w:rsid w:val="006E4D74"/>
    <w:rsid w:val="006E7843"/>
    <w:rsid w:val="006F19B9"/>
    <w:rsid w:val="006F4C17"/>
    <w:rsid w:val="0070763B"/>
    <w:rsid w:val="00712C94"/>
    <w:rsid w:val="00715BB8"/>
    <w:rsid w:val="00721B7F"/>
    <w:rsid w:val="007224CC"/>
    <w:rsid w:val="00724894"/>
    <w:rsid w:val="00724EA5"/>
    <w:rsid w:val="00730072"/>
    <w:rsid w:val="00734CEB"/>
    <w:rsid w:val="007360C0"/>
    <w:rsid w:val="00736CBB"/>
    <w:rsid w:val="0073794F"/>
    <w:rsid w:val="00744908"/>
    <w:rsid w:val="00752797"/>
    <w:rsid w:val="00753A38"/>
    <w:rsid w:val="00754685"/>
    <w:rsid w:val="0075556D"/>
    <w:rsid w:val="007621EC"/>
    <w:rsid w:val="00766BFA"/>
    <w:rsid w:val="007732B2"/>
    <w:rsid w:val="00773CF9"/>
    <w:rsid w:val="00777B9F"/>
    <w:rsid w:val="00794898"/>
    <w:rsid w:val="007A120D"/>
    <w:rsid w:val="007A46DE"/>
    <w:rsid w:val="007A6BFC"/>
    <w:rsid w:val="007B4EA4"/>
    <w:rsid w:val="007B523E"/>
    <w:rsid w:val="007C365B"/>
    <w:rsid w:val="007C66A6"/>
    <w:rsid w:val="007C7466"/>
    <w:rsid w:val="007D114B"/>
    <w:rsid w:val="007E624A"/>
    <w:rsid w:val="007E75E4"/>
    <w:rsid w:val="007F389F"/>
    <w:rsid w:val="007F4BE8"/>
    <w:rsid w:val="007F647C"/>
    <w:rsid w:val="00810006"/>
    <w:rsid w:val="008131DA"/>
    <w:rsid w:val="00813B38"/>
    <w:rsid w:val="0081410D"/>
    <w:rsid w:val="008167EE"/>
    <w:rsid w:val="00817BCE"/>
    <w:rsid w:val="0082031F"/>
    <w:rsid w:val="00820D65"/>
    <w:rsid w:val="00821899"/>
    <w:rsid w:val="00822800"/>
    <w:rsid w:val="00826630"/>
    <w:rsid w:val="00831002"/>
    <w:rsid w:val="0083124E"/>
    <w:rsid w:val="0083793D"/>
    <w:rsid w:val="00850395"/>
    <w:rsid w:val="00855157"/>
    <w:rsid w:val="008551C4"/>
    <w:rsid w:val="00855C69"/>
    <w:rsid w:val="00863BCB"/>
    <w:rsid w:val="00864EE8"/>
    <w:rsid w:val="00866D9A"/>
    <w:rsid w:val="00867195"/>
    <w:rsid w:val="008706F0"/>
    <w:rsid w:val="00870D85"/>
    <w:rsid w:val="00882D56"/>
    <w:rsid w:val="0088481A"/>
    <w:rsid w:val="00887C04"/>
    <w:rsid w:val="008902DD"/>
    <w:rsid w:val="0089270C"/>
    <w:rsid w:val="008A028B"/>
    <w:rsid w:val="008A14B2"/>
    <w:rsid w:val="008A37C1"/>
    <w:rsid w:val="008B0658"/>
    <w:rsid w:val="008B088C"/>
    <w:rsid w:val="008B1828"/>
    <w:rsid w:val="008B269E"/>
    <w:rsid w:val="008B3754"/>
    <w:rsid w:val="008B389C"/>
    <w:rsid w:val="008B50B5"/>
    <w:rsid w:val="008B7555"/>
    <w:rsid w:val="008C02AE"/>
    <w:rsid w:val="008C09A4"/>
    <w:rsid w:val="008C4FFD"/>
    <w:rsid w:val="008C5046"/>
    <w:rsid w:val="008C5E2C"/>
    <w:rsid w:val="008C79CB"/>
    <w:rsid w:val="008D691F"/>
    <w:rsid w:val="008D7BD3"/>
    <w:rsid w:val="008E1798"/>
    <w:rsid w:val="008E3682"/>
    <w:rsid w:val="008E7CCE"/>
    <w:rsid w:val="008F368B"/>
    <w:rsid w:val="0090405D"/>
    <w:rsid w:val="00911A09"/>
    <w:rsid w:val="009153FC"/>
    <w:rsid w:val="009224CE"/>
    <w:rsid w:val="009250F1"/>
    <w:rsid w:val="00927725"/>
    <w:rsid w:val="00941F41"/>
    <w:rsid w:val="009460E8"/>
    <w:rsid w:val="00947882"/>
    <w:rsid w:val="00950828"/>
    <w:rsid w:val="009569B3"/>
    <w:rsid w:val="00974374"/>
    <w:rsid w:val="009754A4"/>
    <w:rsid w:val="00975E1B"/>
    <w:rsid w:val="0098293A"/>
    <w:rsid w:val="00994B35"/>
    <w:rsid w:val="0099516C"/>
    <w:rsid w:val="009A0C51"/>
    <w:rsid w:val="009B0AAB"/>
    <w:rsid w:val="009B322A"/>
    <w:rsid w:val="009B49AC"/>
    <w:rsid w:val="009B58EC"/>
    <w:rsid w:val="009B6EA8"/>
    <w:rsid w:val="009C5A51"/>
    <w:rsid w:val="009C5D08"/>
    <w:rsid w:val="009D5512"/>
    <w:rsid w:val="009E58B1"/>
    <w:rsid w:val="009E5FDB"/>
    <w:rsid w:val="009E6DE6"/>
    <w:rsid w:val="009F02B7"/>
    <w:rsid w:val="009F2B71"/>
    <w:rsid w:val="009F460E"/>
    <w:rsid w:val="009F5CEB"/>
    <w:rsid w:val="009F7414"/>
    <w:rsid w:val="00A009C9"/>
    <w:rsid w:val="00A017E2"/>
    <w:rsid w:val="00A03F39"/>
    <w:rsid w:val="00A06CB4"/>
    <w:rsid w:val="00A07FA2"/>
    <w:rsid w:val="00A14619"/>
    <w:rsid w:val="00A152EB"/>
    <w:rsid w:val="00A22F7E"/>
    <w:rsid w:val="00A3290E"/>
    <w:rsid w:val="00A341CB"/>
    <w:rsid w:val="00A34AD9"/>
    <w:rsid w:val="00A4366A"/>
    <w:rsid w:val="00A46009"/>
    <w:rsid w:val="00A508F6"/>
    <w:rsid w:val="00A5544A"/>
    <w:rsid w:val="00A564DA"/>
    <w:rsid w:val="00A60C4C"/>
    <w:rsid w:val="00A62CD8"/>
    <w:rsid w:val="00A62DAC"/>
    <w:rsid w:val="00A6435A"/>
    <w:rsid w:val="00A65C96"/>
    <w:rsid w:val="00A73A79"/>
    <w:rsid w:val="00A77950"/>
    <w:rsid w:val="00A81C3F"/>
    <w:rsid w:val="00A82C86"/>
    <w:rsid w:val="00A85E6A"/>
    <w:rsid w:val="00A87BE8"/>
    <w:rsid w:val="00A91112"/>
    <w:rsid w:val="00A96B1F"/>
    <w:rsid w:val="00A975BB"/>
    <w:rsid w:val="00AA31DA"/>
    <w:rsid w:val="00AC12CA"/>
    <w:rsid w:val="00AC5517"/>
    <w:rsid w:val="00AC667E"/>
    <w:rsid w:val="00AD05B6"/>
    <w:rsid w:val="00AD116F"/>
    <w:rsid w:val="00AD4DA8"/>
    <w:rsid w:val="00AD6333"/>
    <w:rsid w:val="00AD6CB4"/>
    <w:rsid w:val="00AE1126"/>
    <w:rsid w:val="00AE48CB"/>
    <w:rsid w:val="00AE5235"/>
    <w:rsid w:val="00AE5FB4"/>
    <w:rsid w:val="00AF01A6"/>
    <w:rsid w:val="00AF18EB"/>
    <w:rsid w:val="00AF7C8C"/>
    <w:rsid w:val="00B11488"/>
    <w:rsid w:val="00B12410"/>
    <w:rsid w:val="00B14972"/>
    <w:rsid w:val="00B17E16"/>
    <w:rsid w:val="00B2426B"/>
    <w:rsid w:val="00B54E41"/>
    <w:rsid w:val="00B54F28"/>
    <w:rsid w:val="00B579A7"/>
    <w:rsid w:val="00B57B2B"/>
    <w:rsid w:val="00B6244F"/>
    <w:rsid w:val="00B632D1"/>
    <w:rsid w:val="00B64814"/>
    <w:rsid w:val="00B67111"/>
    <w:rsid w:val="00B703E2"/>
    <w:rsid w:val="00B712E7"/>
    <w:rsid w:val="00B72AC0"/>
    <w:rsid w:val="00B72EA5"/>
    <w:rsid w:val="00B754C3"/>
    <w:rsid w:val="00B77036"/>
    <w:rsid w:val="00B8442B"/>
    <w:rsid w:val="00B859E0"/>
    <w:rsid w:val="00B86C1D"/>
    <w:rsid w:val="00B90031"/>
    <w:rsid w:val="00B91297"/>
    <w:rsid w:val="00B97940"/>
    <w:rsid w:val="00BA3F85"/>
    <w:rsid w:val="00BA516F"/>
    <w:rsid w:val="00BA6E25"/>
    <w:rsid w:val="00BB651F"/>
    <w:rsid w:val="00BB73F9"/>
    <w:rsid w:val="00BD19B8"/>
    <w:rsid w:val="00BD3C2C"/>
    <w:rsid w:val="00BD4D8E"/>
    <w:rsid w:val="00BD569B"/>
    <w:rsid w:val="00BD609C"/>
    <w:rsid w:val="00BE11CB"/>
    <w:rsid w:val="00BF54EA"/>
    <w:rsid w:val="00C0042A"/>
    <w:rsid w:val="00C0330E"/>
    <w:rsid w:val="00C033D6"/>
    <w:rsid w:val="00C0468D"/>
    <w:rsid w:val="00C06506"/>
    <w:rsid w:val="00C06C59"/>
    <w:rsid w:val="00C12525"/>
    <w:rsid w:val="00C140F8"/>
    <w:rsid w:val="00C15929"/>
    <w:rsid w:val="00C24D39"/>
    <w:rsid w:val="00C2605F"/>
    <w:rsid w:val="00C3252D"/>
    <w:rsid w:val="00C34556"/>
    <w:rsid w:val="00C400FE"/>
    <w:rsid w:val="00C402A4"/>
    <w:rsid w:val="00C45A02"/>
    <w:rsid w:val="00C46ADD"/>
    <w:rsid w:val="00C500D4"/>
    <w:rsid w:val="00C54BF0"/>
    <w:rsid w:val="00C564D0"/>
    <w:rsid w:val="00C645FF"/>
    <w:rsid w:val="00C66192"/>
    <w:rsid w:val="00C66203"/>
    <w:rsid w:val="00C743EB"/>
    <w:rsid w:val="00C74B3D"/>
    <w:rsid w:val="00C7506B"/>
    <w:rsid w:val="00C80BA3"/>
    <w:rsid w:val="00C83D6D"/>
    <w:rsid w:val="00C84FA0"/>
    <w:rsid w:val="00C84FB4"/>
    <w:rsid w:val="00C85F08"/>
    <w:rsid w:val="00C8773E"/>
    <w:rsid w:val="00C92848"/>
    <w:rsid w:val="00CB4BB3"/>
    <w:rsid w:val="00CB56CE"/>
    <w:rsid w:val="00CB5F41"/>
    <w:rsid w:val="00CB65A5"/>
    <w:rsid w:val="00CB71CE"/>
    <w:rsid w:val="00CC1CC1"/>
    <w:rsid w:val="00CC765D"/>
    <w:rsid w:val="00CD0F23"/>
    <w:rsid w:val="00CD165F"/>
    <w:rsid w:val="00CE5ADC"/>
    <w:rsid w:val="00CF1FFD"/>
    <w:rsid w:val="00CF3697"/>
    <w:rsid w:val="00CF39C8"/>
    <w:rsid w:val="00CF4D52"/>
    <w:rsid w:val="00CF5C0A"/>
    <w:rsid w:val="00D02834"/>
    <w:rsid w:val="00D05488"/>
    <w:rsid w:val="00D054E3"/>
    <w:rsid w:val="00D0606F"/>
    <w:rsid w:val="00D10243"/>
    <w:rsid w:val="00D2060E"/>
    <w:rsid w:val="00D23B99"/>
    <w:rsid w:val="00D23CAE"/>
    <w:rsid w:val="00D24326"/>
    <w:rsid w:val="00D434BF"/>
    <w:rsid w:val="00D4656E"/>
    <w:rsid w:val="00D514DE"/>
    <w:rsid w:val="00D54278"/>
    <w:rsid w:val="00D54704"/>
    <w:rsid w:val="00D573B0"/>
    <w:rsid w:val="00D6363F"/>
    <w:rsid w:val="00D7035C"/>
    <w:rsid w:val="00D76778"/>
    <w:rsid w:val="00D77D59"/>
    <w:rsid w:val="00D818AE"/>
    <w:rsid w:val="00D83A44"/>
    <w:rsid w:val="00D84FFD"/>
    <w:rsid w:val="00D854AA"/>
    <w:rsid w:val="00D95CF7"/>
    <w:rsid w:val="00DA2984"/>
    <w:rsid w:val="00DA4C8E"/>
    <w:rsid w:val="00DB126F"/>
    <w:rsid w:val="00DC08AF"/>
    <w:rsid w:val="00DC2AD2"/>
    <w:rsid w:val="00DC7BB5"/>
    <w:rsid w:val="00DE2542"/>
    <w:rsid w:val="00DE4724"/>
    <w:rsid w:val="00DE6D33"/>
    <w:rsid w:val="00DF1B16"/>
    <w:rsid w:val="00DF2A53"/>
    <w:rsid w:val="00DF3097"/>
    <w:rsid w:val="00E042F7"/>
    <w:rsid w:val="00E07B6A"/>
    <w:rsid w:val="00E2084E"/>
    <w:rsid w:val="00E20D03"/>
    <w:rsid w:val="00E23CC5"/>
    <w:rsid w:val="00E30BB6"/>
    <w:rsid w:val="00E31245"/>
    <w:rsid w:val="00E33310"/>
    <w:rsid w:val="00E33E8E"/>
    <w:rsid w:val="00E36DFD"/>
    <w:rsid w:val="00E51D6A"/>
    <w:rsid w:val="00E52C8C"/>
    <w:rsid w:val="00E54458"/>
    <w:rsid w:val="00E60DC8"/>
    <w:rsid w:val="00E72CE2"/>
    <w:rsid w:val="00E77293"/>
    <w:rsid w:val="00E826DA"/>
    <w:rsid w:val="00E83623"/>
    <w:rsid w:val="00E83D89"/>
    <w:rsid w:val="00E86EE1"/>
    <w:rsid w:val="00E934DA"/>
    <w:rsid w:val="00E94FDA"/>
    <w:rsid w:val="00EA12AC"/>
    <w:rsid w:val="00EA1710"/>
    <w:rsid w:val="00EB0195"/>
    <w:rsid w:val="00EC21F6"/>
    <w:rsid w:val="00EC3356"/>
    <w:rsid w:val="00ED32C1"/>
    <w:rsid w:val="00ED3A2C"/>
    <w:rsid w:val="00ED5C23"/>
    <w:rsid w:val="00ED6C26"/>
    <w:rsid w:val="00EE009D"/>
    <w:rsid w:val="00EE07FA"/>
    <w:rsid w:val="00EE3EE2"/>
    <w:rsid w:val="00EE71F2"/>
    <w:rsid w:val="00EE75AF"/>
    <w:rsid w:val="00EE7B14"/>
    <w:rsid w:val="00EF1941"/>
    <w:rsid w:val="00EF3957"/>
    <w:rsid w:val="00EF5CD2"/>
    <w:rsid w:val="00F00013"/>
    <w:rsid w:val="00F004B8"/>
    <w:rsid w:val="00F00FA7"/>
    <w:rsid w:val="00F0107B"/>
    <w:rsid w:val="00F0386C"/>
    <w:rsid w:val="00F041F1"/>
    <w:rsid w:val="00F13048"/>
    <w:rsid w:val="00F1648C"/>
    <w:rsid w:val="00F17220"/>
    <w:rsid w:val="00F174B1"/>
    <w:rsid w:val="00F20382"/>
    <w:rsid w:val="00F43339"/>
    <w:rsid w:val="00F44A18"/>
    <w:rsid w:val="00F45AD9"/>
    <w:rsid w:val="00F50F73"/>
    <w:rsid w:val="00F56CAE"/>
    <w:rsid w:val="00F607D1"/>
    <w:rsid w:val="00F64616"/>
    <w:rsid w:val="00F7679C"/>
    <w:rsid w:val="00F82636"/>
    <w:rsid w:val="00F9529F"/>
    <w:rsid w:val="00F97E50"/>
    <w:rsid w:val="00FA2A81"/>
    <w:rsid w:val="00FB0EB2"/>
    <w:rsid w:val="00FB0F40"/>
    <w:rsid w:val="00FB3B42"/>
    <w:rsid w:val="00FB4251"/>
    <w:rsid w:val="00FB661A"/>
    <w:rsid w:val="00FD0134"/>
    <w:rsid w:val="00FD0C3F"/>
    <w:rsid w:val="00FD10D9"/>
    <w:rsid w:val="00FD3640"/>
    <w:rsid w:val="00FD6900"/>
    <w:rsid w:val="00FE09BA"/>
    <w:rsid w:val="00FE6637"/>
    <w:rsid w:val="00FF0E3E"/>
    <w:rsid w:val="4BA6430D"/>
    <w:rsid w:val="525B3D79"/>
    <w:rsid w:val="603C36B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Style w:val="9"/>
      <w:tblLayout w:type="fixed"/>
      <w:tblCellMar>
        <w:top w:w="0" w:type="dxa"/>
        <w:left w:w="108" w:type="dxa"/>
        <w:bottom w:w="0" w:type="dxa"/>
        <w:right w:w="108" w:type="dxa"/>
      </w:tblCellMar>
    </w:tblPr>
    <w:tcPr>
      <w:textDirection w:val="lrTb"/>
    </w:tcPr>
  </w:style>
  <w:style w:type="paragraph" w:styleId="2">
    <w:name w:val="Document Map"/>
    <w:basedOn w:val="1"/>
    <w:link w:val="16"/>
    <w:uiPriority w:val="0"/>
    <w:rPr>
      <w:rFonts w:ascii="宋体"/>
      <w:sz w:val="18"/>
      <w:szCs w:val="18"/>
    </w:rPr>
  </w:style>
  <w:style w:type="paragraph" w:styleId="3">
    <w:name w:val="Date"/>
    <w:basedOn w:val="1"/>
    <w:next w:val="1"/>
    <w:uiPriority w:val="0"/>
    <w:pPr>
      <w:ind w:left="100" w:leftChars="2500"/>
    </w:pPr>
  </w:style>
  <w:style w:type="paragraph" w:styleId="4">
    <w:name w:val="Balloon Text"/>
    <w:basedOn w:val="1"/>
    <w:link w:val="15"/>
    <w:uiPriority w:val="0"/>
    <w:rPr>
      <w:sz w:val="18"/>
      <w:szCs w:val="18"/>
    </w:rPr>
  </w:style>
  <w:style w:type="paragraph" w:styleId="5">
    <w:name w:val="footer"/>
    <w:basedOn w:val="1"/>
    <w:link w:val="13"/>
    <w:uiPriority w:val="99"/>
    <w:pPr>
      <w:tabs>
        <w:tab w:val="center" w:pos="4153"/>
        <w:tab w:val="right" w:pos="8306"/>
      </w:tabs>
      <w:snapToGrid w:val="0"/>
      <w:jc w:val="left"/>
    </w:pPr>
    <w:rPr>
      <w:sz w:val="18"/>
      <w:szCs w:val="18"/>
    </w:rPr>
  </w:style>
  <w:style w:type="paragraph" w:styleId="6">
    <w:name w:val="header"/>
    <w:basedOn w:val="1"/>
    <w:link w:val="14"/>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rPr/>
  </w:style>
  <w:style w:type="paragraph" w:customStyle="1" w:styleId="10">
    <w:name w:val="p0"/>
    <w:basedOn w:val="1"/>
    <w:qFormat/>
    <w:uiPriority w:val="0"/>
    <w:pPr>
      <w:widowControl/>
    </w:pPr>
    <w:rPr>
      <w:rFonts w:ascii="Calibri" w:hAnsi="Calibri" w:cs="宋体"/>
      <w:kern w:val="0"/>
      <w:szCs w:val="21"/>
    </w:rPr>
  </w:style>
  <w:style w:type="paragraph" w:customStyle="1" w:styleId="11">
    <w:name w:val="p15"/>
    <w:basedOn w:val="1"/>
    <w:qFormat/>
    <w:uiPriority w:val="0"/>
    <w:pPr>
      <w:widowControl/>
    </w:pPr>
    <w:rPr>
      <w:kern w:val="0"/>
      <w:sz w:val="28"/>
      <w:szCs w:val="28"/>
    </w:rPr>
  </w:style>
  <w:style w:type="paragraph" w:customStyle="1" w:styleId="12">
    <w:name w:val="_Style 4"/>
    <w:basedOn w:val="2"/>
    <w:qFormat/>
    <w:uiPriority w:val="0"/>
    <w:pPr>
      <w:shd w:val="clear" w:color="auto" w:fill="000080"/>
    </w:pPr>
    <w:rPr>
      <w:rFonts w:ascii="Tahoma" w:hAnsi="Tahoma"/>
      <w:sz w:val="24"/>
      <w:szCs w:val="24"/>
    </w:rPr>
  </w:style>
  <w:style w:type="character" w:customStyle="1" w:styleId="13">
    <w:name w:val="页脚 Char"/>
    <w:basedOn w:val="7"/>
    <w:link w:val="5"/>
    <w:qFormat/>
    <w:uiPriority w:val="99"/>
    <w:rPr>
      <w:rFonts w:eastAsia="宋体"/>
      <w:kern w:val="2"/>
      <w:sz w:val="18"/>
      <w:szCs w:val="18"/>
      <w:lang w:val="en-US" w:eastAsia="zh-CN" w:bidi="ar-SA"/>
    </w:rPr>
  </w:style>
  <w:style w:type="character" w:customStyle="1" w:styleId="14">
    <w:name w:val="页眉 Char"/>
    <w:basedOn w:val="7"/>
    <w:link w:val="6"/>
    <w:qFormat/>
    <w:uiPriority w:val="0"/>
    <w:rPr>
      <w:kern w:val="2"/>
      <w:sz w:val="18"/>
      <w:szCs w:val="18"/>
    </w:rPr>
  </w:style>
  <w:style w:type="character" w:customStyle="1" w:styleId="15">
    <w:name w:val="批注框文本 Char"/>
    <w:basedOn w:val="7"/>
    <w:link w:val="4"/>
    <w:uiPriority w:val="0"/>
    <w:rPr>
      <w:kern w:val="2"/>
      <w:sz w:val="18"/>
      <w:szCs w:val="18"/>
    </w:rPr>
  </w:style>
  <w:style w:type="character" w:customStyle="1" w:styleId="16">
    <w:name w:val="文档结构图 Char"/>
    <w:basedOn w:val="7"/>
    <w:link w:val="2"/>
    <w:qFormat/>
    <w:uiPriority w:val="0"/>
    <w:rPr>
      <w:rFonts w:ascii="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546</Words>
  <Characters>3118</Characters>
  <Lines>25</Lines>
  <Paragraphs>7</Paragraphs>
  <TotalTime>0</TotalTime>
  <ScaleCrop>false</ScaleCrop>
  <LinksUpToDate>false</LinksUpToDate>
  <CharactersWithSpaces>0</CharactersWithSpaces>
  <Application>WPS Office 专业版_9.1.0.5432_F1E327BC-269C-435d-A152-05C5408002CA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2021-10-19T01:40:00Z</dcterms:created>
  <dc:creator>微软用户</dc:creator>
  <cp:lastModifiedBy>mmm</cp:lastModifiedBy>
  <cp:lastPrinted>2021-10-19T02:05:00Z</cp:lastPrinted>
  <dcterms:modified xsi:type="dcterms:W3CDTF">2021-10-21T02:31:30Z</dcterms:modified>
  <dc:title>信息：</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2052-9.1.0.5432</vt:lpwstr>
  </property>
  <property fmtid="{D5CDD505-2E9C-101B-9397-08002B2CF9AE}" pid="3" name="ICV">
    <vt:lpwstr>FA3C0AEC2A314C5C8DD288C771B3953C</vt:lpwstr>
  </property>
</Properties>
</file>